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D42" w:rsidRDefault="00212D42" w:rsidP="00212D42">
      <w:pPr>
        <w:widowControl w:val="0"/>
        <w:tabs>
          <w:tab w:val="left" w:pos="2905"/>
        </w:tabs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4569C" w:rsidRDefault="0054569C" w:rsidP="00212D42">
      <w:pPr>
        <w:widowControl w:val="0"/>
        <w:tabs>
          <w:tab w:val="left" w:pos="2905"/>
        </w:tabs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4569C" w:rsidRPr="004E2C89" w:rsidRDefault="0054569C" w:rsidP="00212D42">
      <w:pPr>
        <w:widowControl w:val="0"/>
        <w:tabs>
          <w:tab w:val="left" w:pos="2905"/>
        </w:tabs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54119" w:rsidRPr="00DA07C9" w:rsidRDefault="00854119" w:rsidP="00854119">
      <w:pPr>
        <w:tabs>
          <w:tab w:val="center" w:pos="4677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ru-RU"/>
        </w:rPr>
      </w:pPr>
    </w:p>
    <w:p w:rsidR="00854119" w:rsidRDefault="00854119" w:rsidP="00854119">
      <w:pPr>
        <w:spacing w:after="0" w:line="240" w:lineRule="auto"/>
        <w:ind w:left="284" w:right="297" w:hanging="284"/>
        <w:jc w:val="center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  <w:r>
        <w:rPr>
          <w:rFonts w:ascii="Times New Roman" w:hAnsi="Times New Roman" w:cs="Times New Roman"/>
          <w:b/>
          <w:sz w:val="32"/>
          <w:szCs w:val="20"/>
          <w:u w:val="single"/>
        </w:rPr>
        <w:t>ПРОГРАММА</w:t>
      </w: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  <w:proofErr w:type="gramStart"/>
      <w:r>
        <w:rPr>
          <w:rFonts w:ascii="Times New Roman" w:hAnsi="Times New Roman" w:cs="Times New Roman"/>
          <w:b/>
          <w:sz w:val="32"/>
          <w:szCs w:val="20"/>
          <w:u w:val="single"/>
        </w:rPr>
        <w:t>внеурочной</w:t>
      </w:r>
      <w:proofErr w:type="gramEnd"/>
      <w:r>
        <w:rPr>
          <w:rFonts w:ascii="Times New Roman" w:hAnsi="Times New Roman" w:cs="Times New Roman"/>
          <w:b/>
          <w:sz w:val="32"/>
          <w:szCs w:val="20"/>
          <w:u w:val="single"/>
        </w:rPr>
        <w:t xml:space="preserve"> деятельности</w:t>
      </w:r>
    </w:p>
    <w:p w:rsidR="0054569C" w:rsidRDefault="0054569C" w:rsidP="0054569C">
      <w:pPr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  <w:proofErr w:type="gramStart"/>
      <w:r>
        <w:rPr>
          <w:rFonts w:ascii="Times New Roman" w:hAnsi="Times New Roman" w:cs="Times New Roman"/>
          <w:b/>
          <w:sz w:val="32"/>
          <w:szCs w:val="20"/>
          <w:u w:val="single"/>
        </w:rPr>
        <w:t>социальной</w:t>
      </w:r>
      <w:proofErr w:type="gramEnd"/>
      <w:r>
        <w:rPr>
          <w:rFonts w:ascii="Times New Roman" w:hAnsi="Times New Roman" w:cs="Times New Roman"/>
          <w:b/>
          <w:sz w:val="32"/>
          <w:szCs w:val="20"/>
          <w:u w:val="single"/>
        </w:rPr>
        <w:t xml:space="preserve"> направленности</w:t>
      </w:r>
    </w:p>
    <w:p w:rsidR="0054569C" w:rsidRDefault="0054569C" w:rsidP="0054569C">
      <w:pPr>
        <w:spacing w:after="0" w:line="240" w:lineRule="auto"/>
        <w:ind w:left="284" w:right="297" w:hanging="284"/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  <w:proofErr w:type="gramStart"/>
      <w:r>
        <w:rPr>
          <w:rFonts w:ascii="Times New Roman" w:hAnsi="Times New Roman" w:cs="Times New Roman"/>
          <w:b/>
          <w:sz w:val="32"/>
          <w:szCs w:val="20"/>
          <w:u w:val="single"/>
        </w:rPr>
        <w:t>для  учащихся</w:t>
      </w:r>
      <w:proofErr w:type="gramEnd"/>
      <w:r>
        <w:rPr>
          <w:rFonts w:ascii="Times New Roman" w:hAnsi="Times New Roman" w:cs="Times New Roman"/>
          <w:b/>
          <w:sz w:val="32"/>
          <w:szCs w:val="20"/>
          <w:u w:val="single"/>
        </w:rPr>
        <w:t xml:space="preserve"> 5 классов</w:t>
      </w:r>
    </w:p>
    <w:p w:rsidR="0054569C" w:rsidRDefault="0054569C" w:rsidP="0054569C">
      <w:pPr>
        <w:spacing w:after="0" w:line="240" w:lineRule="auto"/>
        <w:ind w:left="284" w:right="297" w:hanging="284"/>
        <w:jc w:val="center"/>
        <w:rPr>
          <w:rFonts w:ascii="Times New Roman" w:hAnsi="Times New Roman" w:cs="Times New Roman"/>
          <w:b/>
          <w:sz w:val="32"/>
          <w:szCs w:val="20"/>
          <w:u w:val="single"/>
        </w:rPr>
      </w:pPr>
    </w:p>
    <w:p w:rsidR="0054569C" w:rsidRPr="0054569C" w:rsidRDefault="0054569C" w:rsidP="0054569C">
      <w:pPr>
        <w:spacing w:after="0" w:line="240" w:lineRule="auto"/>
        <w:ind w:left="284" w:right="297" w:hanging="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«Азбука профессий»</w:t>
      </w:r>
      <w:r w:rsidRPr="005456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Составил(а):</w:t>
      </w:r>
    </w:p>
    <w:p w:rsidR="00854119" w:rsidRDefault="0054569C" w:rsidP="008541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Васильева Ольга</w:t>
      </w:r>
      <w:r w:rsidR="00904B59">
        <w:rPr>
          <w:rFonts w:ascii="Times New Roman" w:hAnsi="Times New Roman" w:cs="Times New Roman"/>
          <w:b/>
          <w:sz w:val="28"/>
          <w:szCs w:val="20"/>
        </w:rPr>
        <w:t xml:space="preserve"> Владимировна</w:t>
      </w:r>
    </w:p>
    <w:p w:rsidR="00854119" w:rsidRPr="005164DD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  <w:proofErr w:type="gramStart"/>
      <w:r w:rsidRPr="005164DD">
        <w:rPr>
          <w:rFonts w:ascii="Times New Roman" w:hAnsi="Times New Roman" w:cs="Times New Roman"/>
          <w:i/>
          <w:sz w:val="28"/>
          <w:szCs w:val="20"/>
        </w:rPr>
        <w:t>учитель</w:t>
      </w:r>
      <w:proofErr w:type="gramEnd"/>
      <w:r w:rsidRPr="005164DD">
        <w:rPr>
          <w:rFonts w:ascii="Times New Roman" w:hAnsi="Times New Roman" w:cs="Times New Roman"/>
          <w:i/>
          <w:sz w:val="28"/>
          <w:szCs w:val="20"/>
        </w:rPr>
        <w:t xml:space="preserve"> </w:t>
      </w:r>
      <w:r w:rsidR="0054569C">
        <w:rPr>
          <w:rFonts w:ascii="Times New Roman" w:hAnsi="Times New Roman" w:cs="Times New Roman"/>
          <w:i/>
          <w:sz w:val="28"/>
          <w:szCs w:val="20"/>
        </w:rPr>
        <w:t>физической культуры</w:t>
      </w:r>
    </w:p>
    <w:p w:rsidR="00854119" w:rsidRDefault="0054569C" w:rsidP="0085411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  <w:proofErr w:type="gramStart"/>
      <w:r>
        <w:rPr>
          <w:rFonts w:ascii="Times New Roman" w:hAnsi="Times New Roman" w:cs="Times New Roman"/>
          <w:i/>
          <w:sz w:val="28"/>
          <w:szCs w:val="20"/>
        </w:rPr>
        <w:t>первая</w:t>
      </w:r>
      <w:proofErr w:type="gramEnd"/>
      <w:r w:rsidR="00904B59">
        <w:rPr>
          <w:rFonts w:ascii="Times New Roman" w:hAnsi="Times New Roman" w:cs="Times New Roman"/>
          <w:i/>
          <w:sz w:val="28"/>
          <w:szCs w:val="20"/>
        </w:rPr>
        <w:t xml:space="preserve"> </w:t>
      </w:r>
      <w:r w:rsidR="00854119" w:rsidRPr="005164DD">
        <w:rPr>
          <w:rFonts w:ascii="Times New Roman" w:hAnsi="Times New Roman" w:cs="Times New Roman"/>
          <w:i/>
          <w:sz w:val="28"/>
          <w:szCs w:val="20"/>
        </w:rPr>
        <w:t>категория</w:t>
      </w:r>
    </w:p>
    <w:p w:rsidR="00854119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</w:p>
    <w:p w:rsidR="00854119" w:rsidRDefault="00854119" w:rsidP="0085411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854119" w:rsidP="0085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854119" w:rsidRDefault="0054569C" w:rsidP="00854119">
      <w:pPr>
        <w:spacing w:after="0" w:line="240" w:lineRule="auto"/>
        <w:jc w:val="center"/>
      </w:pPr>
      <w:proofErr w:type="spellStart"/>
      <w:r>
        <w:rPr>
          <w:rFonts w:ascii="Times New Roman" w:hAnsi="Times New Roman" w:cs="Times New Roman"/>
          <w:b/>
          <w:sz w:val="28"/>
          <w:szCs w:val="20"/>
        </w:rPr>
        <w:t>Сетовка</w:t>
      </w:r>
      <w:proofErr w:type="spellEnd"/>
      <w:r>
        <w:rPr>
          <w:rFonts w:ascii="Times New Roman" w:hAnsi="Times New Roman" w:cs="Times New Roman"/>
          <w:b/>
          <w:sz w:val="28"/>
          <w:szCs w:val="20"/>
        </w:rPr>
        <w:t xml:space="preserve"> 2023</w:t>
      </w:r>
      <w:r w:rsidR="00854119">
        <w:rPr>
          <w:rFonts w:ascii="Times New Roman" w:hAnsi="Times New Roman" w:cs="Times New Roman"/>
          <w:b/>
          <w:sz w:val="28"/>
          <w:szCs w:val="20"/>
        </w:rPr>
        <w:t xml:space="preserve"> год</w:t>
      </w:r>
    </w:p>
    <w:p w:rsidR="0017410B" w:rsidRDefault="0017410B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9C" w:rsidRDefault="0054569C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9C" w:rsidRDefault="0054569C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9C" w:rsidRDefault="0054569C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9C" w:rsidRDefault="0054569C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69C" w:rsidRPr="004E2C89" w:rsidRDefault="0054569C" w:rsidP="0017410B">
      <w:pPr>
        <w:widowControl w:val="0"/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10B" w:rsidRPr="004E2C89" w:rsidRDefault="0017410B" w:rsidP="00444C09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 w:rsidRPr="004E2C89">
        <w:rPr>
          <w:b/>
          <w:bCs/>
          <w:sz w:val="32"/>
        </w:rPr>
        <w:lastRenderedPageBreak/>
        <w:t xml:space="preserve">Пояснительная записка </w:t>
      </w:r>
    </w:p>
    <w:p w:rsidR="00212D42" w:rsidRPr="004E2C89" w:rsidRDefault="00212D42" w:rsidP="00212D42">
      <w:pPr>
        <w:widowControl w:val="0"/>
        <w:tabs>
          <w:tab w:val="left" w:pos="2905"/>
        </w:tabs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317" w:type="dxa"/>
        <w:tblLook w:val="04A0" w:firstRow="1" w:lastRow="0" w:firstColumn="1" w:lastColumn="0" w:noHBand="0" w:noVBand="1"/>
      </w:tblPr>
      <w:tblGrid>
        <w:gridCol w:w="2333"/>
        <w:gridCol w:w="7618"/>
      </w:tblGrid>
      <w:tr w:rsidR="00212D42" w:rsidRPr="004E2C89" w:rsidTr="002F6F46">
        <w:tc>
          <w:tcPr>
            <w:tcW w:w="2333" w:type="dxa"/>
          </w:tcPr>
          <w:p w:rsidR="00212D42" w:rsidRPr="004E2C89" w:rsidRDefault="00212D42" w:rsidP="00212D42">
            <w:pPr>
              <w:widowControl w:val="0"/>
              <w:tabs>
                <w:tab w:val="left" w:pos="6976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C8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Нормативно-правовая база</w:t>
            </w:r>
          </w:p>
          <w:p w:rsidR="00212D42" w:rsidRPr="004E2C89" w:rsidRDefault="00212D42" w:rsidP="00212D42">
            <w:pPr>
              <w:widowControl w:val="0"/>
              <w:tabs>
                <w:tab w:val="left" w:pos="2905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B10525" w:rsidRPr="004E2C89" w:rsidRDefault="002F6F46" w:rsidP="00B10525">
            <w:pPr>
              <w:pStyle w:val="a8"/>
              <w:spacing w:before="0" w:after="0"/>
              <w:ind w:left="317" w:hanging="283"/>
              <w:jc w:val="both"/>
            </w:pPr>
            <w:r>
              <w:t>Рабочая программа курса по</w:t>
            </w:r>
            <w:r w:rsidR="00904B59">
              <w:t xml:space="preserve"> </w:t>
            </w:r>
            <w:r w:rsidR="00AC2CB4">
              <w:t>внеурочной деятельности</w:t>
            </w:r>
            <w:r w:rsidR="00AC2CB4" w:rsidRPr="00904B59">
              <w:t xml:space="preserve"> </w:t>
            </w:r>
            <w:r w:rsidR="00904B59" w:rsidRPr="00904B59">
              <w:rPr>
                <w:i/>
              </w:rPr>
              <w:t>«</w:t>
            </w:r>
            <w:r w:rsidR="00904B59">
              <w:rPr>
                <w:i/>
              </w:rPr>
              <w:t>Азбука профессий</w:t>
            </w:r>
            <w:r w:rsidR="004E2C89" w:rsidRPr="00904B59">
              <w:rPr>
                <w:i/>
              </w:rPr>
              <w:t>»</w:t>
            </w:r>
            <w:r w:rsidR="00B10525" w:rsidRPr="004E2C89">
              <w:t xml:space="preserve"> составлена на основе следующих нормативных документов:</w:t>
            </w:r>
          </w:p>
          <w:p w:rsidR="004E2C89" w:rsidRPr="004E2C89" w:rsidRDefault="004E2C89" w:rsidP="004E2C89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4E2C89">
              <w:t>Федеральный закон от 29.12.2012 N 273-ФЗ (ред. от 13.07.2015) "Об образовании в Российской Федерации" (с изм. и доп., вступ. в силу с 24.07.2015)</w:t>
            </w:r>
          </w:p>
          <w:p w:rsidR="00B10525" w:rsidRDefault="00B10525" w:rsidP="00B10525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4E2C89">
              <w:t>Ф</w:t>
            </w:r>
            <w:r w:rsidR="0017410B" w:rsidRPr="004E2C89">
              <w:t>едеральный государственный образовательный стандарт основного общего образования (</w:t>
            </w:r>
            <w:r w:rsidR="00AC2CB4">
              <w:t xml:space="preserve">далее – </w:t>
            </w:r>
            <w:r w:rsidR="0017410B" w:rsidRPr="004E2C89">
              <w:t>ФГОС</w:t>
            </w:r>
            <w:r w:rsidRPr="004E2C89">
              <w:t xml:space="preserve"> ООО</w:t>
            </w:r>
            <w:r w:rsidR="0017410B" w:rsidRPr="004E2C89">
              <w:t xml:space="preserve">), </w:t>
            </w:r>
            <w:r w:rsidRPr="004E2C89">
              <w:t>утвержде</w:t>
            </w:r>
            <w:r w:rsidR="0017410B" w:rsidRPr="004E2C89">
              <w:t>н</w:t>
            </w:r>
            <w:r w:rsidRPr="004E2C89">
              <w:t>н</w:t>
            </w:r>
            <w:r w:rsidR="0017410B" w:rsidRPr="004E2C89">
              <w:t>ый</w:t>
            </w:r>
            <w:r w:rsidRPr="004E2C89">
              <w:t xml:space="preserve"> приказом Министерства образования и науки Российской</w:t>
            </w:r>
            <w:r w:rsidR="0017410B" w:rsidRPr="004E2C89">
              <w:t xml:space="preserve"> Федерации от 17.12.2010 № 1897</w:t>
            </w:r>
            <w:r w:rsidRPr="004E2C89">
              <w:t>;</w:t>
            </w:r>
          </w:p>
          <w:p w:rsidR="00345574" w:rsidRPr="002E323B" w:rsidRDefault="00345574" w:rsidP="00B10525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2E323B">
              <w:rPr>
                <w:shd w:val="clear" w:color="auto" w:fill="FAFAFA"/>
              </w:rPr>
              <w:t xml:space="preserve">Письмо Департамента общего образования </w:t>
            </w:r>
            <w:proofErr w:type="spellStart"/>
            <w:r w:rsidRPr="002E323B">
              <w:rPr>
                <w:shd w:val="clear" w:color="auto" w:fill="FAFAFA"/>
              </w:rPr>
              <w:t>Минобрнауки</w:t>
            </w:r>
            <w:proofErr w:type="spellEnd"/>
            <w:r w:rsidRPr="002E323B">
              <w:rPr>
                <w:shd w:val="clear" w:color="auto" w:fill="FAFAFA"/>
              </w:rPr>
              <w:t xml:space="preserve"> России от 12.05.2011 г. № 03- 296 «Об организации внеурочной деятельности при введении федерального государственного образовательного стандарта общего образования»;</w:t>
            </w:r>
          </w:p>
          <w:p w:rsidR="00345574" w:rsidRPr="002E323B" w:rsidRDefault="00345574" w:rsidP="00B10525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2E323B">
              <w:rPr>
                <w:shd w:val="clear" w:color="auto" w:fill="FAFAFA"/>
              </w:rPr>
              <w:t>Санитарно-эпидемиологические требования к условиям и организации обучения в общеобразовательных учреждениях – СанПиН 2.4.2.2821-10 от 29 декабря 2010 года №189;</w:t>
            </w:r>
          </w:p>
          <w:p w:rsidR="00B10525" w:rsidRPr="004E2C89" w:rsidRDefault="00B10525" w:rsidP="00B10525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4E2C89">
              <w:t xml:space="preserve">Основная образовательная программа основного общего образования </w:t>
            </w:r>
            <w:r w:rsidR="0054569C">
              <w:t>МБОУ «</w:t>
            </w:r>
            <w:proofErr w:type="spellStart"/>
            <w:r w:rsidR="0054569C">
              <w:t>Сетовская</w:t>
            </w:r>
            <w:proofErr w:type="spellEnd"/>
            <w:r w:rsidR="0054569C">
              <w:t xml:space="preserve"> СОШ»</w:t>
            </w:r>
            <w:r w:rsidRPr="004E2C89">
              <w:t>;</w:t>
            </w:r>
          </w:p>
          <w:p w:rsidR="00B10525" w:rsidRPr="004E2C89" w:rsidRDefault="00B10525" w:rsidP="00B10525">
            <w:pPr>
              <w:pStyle w:val="a8"/>
              <w:numPr>
                <w:ilvl w:val="0"/>
                <w:numId w:val="3"/>
              </w:numPr>
              <w:tabs>
                <w:tab w:val="clear" w:pos="720"/>
              </w:tabs>
              <w:spacing w:before="0" w:after="0"/>
              <w:ind w:left="317" w:hanging="283"/>
              <w:jc w:val="both"/>
            </w:pPr>
            <w:r w:rsidRPr="004E2C89">
              <w:t>Учебный план</w:t>
            </w:r>
            <w:r w:rsidR="00AC2CB4">
              <w:t xml:space="preserve"> внеурочной деятельности</w:t>
            </w:r>
            <w:r w:rsidRPr="004E2C89">
              <w:t xml:space="preserve"> </w:t>
            </w:r>
            <w:r w:rsidR="0054569C">
              <w:t>МБОУ «</w:t>
            </w:r>
            <w:proofErr w:type="spellStart"/>
            <w:r w:rsidR="0054569C">
              <w:t>Сетовская</w:t>
            </w:r>
            <w:proofErr w:type="spellEnd"/>
            <w:r w:rsidR="0054569C">
              <w:t xml:space="preserve"> СОШ</w:t>
            </w:r>
            <w:r w:rsidR="0054569C" w:rsidRPr="004E2C89">
              <w:t xml:space="preserve"> </w:t>
            </w:r>
            <w:r w:rsidR="0054569C">
              <w:t>на 2023-2024</w:t>
            </w:r>
            <w:r w:rsidR="0017410B" w:rsidRPr="004E2C89">
              <w:t xml:space="preserve"> учебный год</w:t>
            </w:r>
            <w:r w:rsidRPr="004E2C89">
              <w:t>;</w:t>
            </w:r>
          </w:p>
          <w:p w:rsidR="00212D42" w:rsidRPr="004E2C89" w:rsidRDefault="00212D42" w:rsidP="00904B59">
            <w:pPr>
              <w:pStyle w:val="a8"/>
              <w:spacing w:before="0" w:after="0"/>
              <w:jc w:val="both"/>
              <w:rPr>
                <w:b/>
              </w:rPr>
            </w:pPr>
          </w:p>
        </w:tc>
      </w:tr>
      <w:tr w:rsidR="00212D42" w:rsidRPr="004E2C89" w:rsidTr="002F6F46">
        <w:trPr>
          <w:trHeight w:val="1444"/>
        </w:trPr>
        <w:tc>
          <w:tcPr>
            <w:tcW w:w="2333" w:type="dxa"/>
          </w:tcPr>
          <w:p w:rsidR="00B10525" w:rsidRPr="004E2C89" w:rsidRDefault="00345574" w:rsidP="00B10525">
            <w:pPr>
              <w:widowControl w:val="0"/>
              <w:tabs>
                <w:tab w:val="left" w:pos="6976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программы курса внеурочной деятельности</w:t>
            </w:r>
          </w:p>
          <w:p w:rsidR="00212D42" w:rsidRPr="004E2C89" w:rsidRDefault="00212D42" w:rsidP="00212D42">
            <w:pPr>
              <w:widowControl w:val="0"/>
              <w:tabs>
                <w:tab w:val="left" w:pos="2905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B10525" w:rsidRDefault="002F6F46" w:rsidP="00B10525">
            <w:pPr>
              <w:pStyle w:val="a8"/>
              <w:spacing w:before="0"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Данная программа  внеурочной деятельности имеет </w:t>
            </w:r>
            <w:r w:rsidR="009131AB">
              <w:t>социальную</w:t>
            </w:r>
            <w:r w:rsidR="00FB2B85">
              <w:rPr>
                <w:color w:val="FF0000"/>
              </w:rPr>
              <w:t xml:space="preserve"> </w:t>
            </w:r>
            <w:r>
              <w:rPr>
                <w:color w:val="000000" w:themeColor="text1"/>
              </w:rPr>
              <w:t>направленность.</w:t>
            </w:r>
          </w:p>
          <w:p w:rsidR="00FB2B85" w:rsidRDefault="00FB2B85" w:rsidP="00B10525">
            <w:pPr>
              <w:pStyle w:val="a8"/>
              <w:spacing w:before="0" w:after="0"/>
              <w:jc w:val="both"/>
              <w:rPr>
                <w:color w:val="000000" w:themeColor="text1"/>
              </w:rPr>
            </w:pPr>
          </w:p>
          <w:p w:rsidR="00FB2B85" w:rsidRDefault="00FB2B85" w:rsidP="00B10525">
            <w:pPr>
              <w:pStyle w:val="a8"/>
              <w:spacing w:before="0" w:after="0"/>
              <w:jc w:val="both"/>
              <w:rPr>
                <w:color w:val="000000" w:themeColor="text1"/>
              </w:rPr>
            </w:pPr>
          </w:p>
          <w:p w:rsidR="002F6F46" w:rsidRPr="004E2C89" w:rsidRDefault="00FB2B85" w:rsidP="00B10525">
            <w:pPr>
              <w:pStyle w:val="a8"/>
              <w:spacing w:before="0" w:after="0"/>
              <w:jc w:val="both"/>
              <w:rPr>
                <w:bCs/>
                <w:i/>
                <w:iCs/>
                <w:color w:val="FF0000"/>
              </w:rPr>
            </w:pPr>
            <w:r>
              <w:rPr>
                <w:color w:val="000000" w:themeColor="text1"/>
              </w:rPr>
              <w:t>Курс предназначен</w:t>
            </w:r>
            <w:r w:rsidR="002F6F46">
              <w:rPr>
                <w:color w:val="000000" w:themeColor="text1"/>
              </w:rPr>
              <w:t xml:space="preserve"> для учащихся</w:t>
            </w:r>
            <w:r w:rsidR="00904B59">
              <w:rPr>
                <w:color w:val="000000" w:themeColor="text1"/>
              </w:rPr>
              <w:t xml:space="preserve"> 5 класса.</w:t>
            </w:r>
          </w:p>
          <w:p w:rsidR="004E2C89" w:rsidRDefault="004E2C89" w:rsidP="00B10525">
            <w:pPr>
              <w:pStyle w:val="a8"/>
              <w:spacing w:before="0" w:after="0"/>
              <w:jc w:val="both"/>
              <w:rPr>
                <w:b/>
                <w:bCs/>
                <w:i/>
                <w:iCs/>
              </w:rPr>
            </w:pPr>
          </w:p>
          <w:p w:rsidR="004E2C89" w:rsidRDefault="004E2C89" w:rsidP="00B10525">
            <w:pPr>
              <w:pStyle w:val="a8"/>
              <w:spacing w:before="0" w:after="0"/>
              <w:jc w:val="both"/>
              <w:rPr>
                <w:b/>
                <w:bCs/>
                <w:i/>
                <w:iCs/>
              </w:rPr>
            </w:pPr>
          </w:p>
          <w:p w:rsidR="004E2C89" w:rsidRPr="004E2C89" w:rsidRDefault="004E2C89" w:rsidP="00B10525">
            <w:pPr>
              <w:pStyle w:val="a8"/>
              <w:spacing w:before="0" w:after="0"/>
              <w:jc w:val="both"/>
              <w:rPr>
                <w:b/>
                <w:bCs/>
                <w:i/>
                <w:iCs/>
              </w:rPr>
            </w:pPr>
          </w:p>
          <w:p w:rsidR="00212D42" w:rsidRPr="004E2C89" w:rsidRDefault="00212D42" w:rsidP="00B10525">
            <w:pPr>
              <w:widowControl w:val="0"/>
              <w:tabs>
                <w:tab w:val="left" w:pos="290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4C09" w:rsidRPr="004E2C89" w:rsidTr="002F6F46">
        <w:tc>
          <w:tcPr>
            <w:tcW w:w="2333" w:type="dxa"/>
          </w:tcPr>
          <w:p w:rsidR="00444C09" w:rsidRPr="004E2C89" w:rsidRDefault="002F6F46" w:rsidP="00B10525">
            <w:pPr>
              <w:widowControl w:val="0"/>
              <w:tabs>
                <w:tab w:val="left" w:pos="6976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</w:t>
            </w:r>
          </w:p>
        </w:tc>
        <w:tc>
          <w:tcPr>
            <w:tcW w:w="7618" w:type="dxa"/>
          </w:tcPr>
          <w:p w:rsidR="009131AB" w:rsidRPr="009131AB" w:rsidRDefault="00444C09" w:rsidP="009131AB">
            <w:pPr>
              <w:pStyle w:val="a8"/>
              <w:spacing w:before="0" w:after="0" w:line="360" w:lineRule="auto"/>
              <w:jc w:val="both"/>
            </w:pPr>
            <w:r w:rsidRPr="009131AB">
              <w:t xml:space="preserve">Целью </w:t>
            </w:r>
            <w:r w:rsidR="002F6F46" w:rsidRPr="009131AB">
              <w:t>курса по внеурочной деятельности</w:t>
            </w:r>
            <w:r w:rsidR="009131AB" w:rsidRPr="009131AB">
              <w:t xml:space="preserve">  является</w:t>
            </w:r>
            <w:r w:rsidR="009131AB">
              <w:rPr>
                <w:color w:val="FF0000"/>
              </w:rPr>
              <w:t xml:space="preserve"> </w:t>
            </w:r>
            <w:r w:rsidR="009131AB" w:rsidRPr="009131AB">
              <w:t>ознакомление с миром профессий, их социальной значимостью и содержанием.</w:t>
            </w:r>
          </w:p>
          <w:p w:rsidR="00444C09" w:rsidRDefault="00444C09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4E2C89" w:rsidRDefault="004E2C89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8947DB" w:rsidRDefault="008947DB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8947DB" w:rsidRDefault="008947DB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8947DB" w:rsidRDefault="008947DB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8947DB" w:rsidRPr="004E2C89" w:rsidRDefault="008947DB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  <w:p w:rsidR="00444C09" w:rsidRPr="004E2C89" w:rsidRDefault="00444C09" w:rsidP="0017410B">
            <w:pPr>
              <w:pStyle w:val="a8"/>
              <w:spacing w:before="0" w:after="0"/>
              <w:jc w:val="both"/>
              <w:rPr>
                <w:color w:val="FF0000"/>
              </w:rPr>
            </w:pPr>
          </w:p>
        </w:tc>
      </w:tr>
      <w:tr w:rsidR="00212D42" w:rsidRPr="004E2C89" w:rsidTr="002F6F46">
        <w:tc>
          <w:tcPr>
            <w:tcW w:w="2333" w:type="dxa"/>
          </w:tcPr>
          <w:p w:rsidR="00212D42" w:rsidRPr="004E2C89" w:rsidRDefault="00444C09" w:rsidP="002F6F46">
            <w:pPr>
              <w:widowControl w:val="0"/>
              <w:tabs>
                <w:tab w:val="left" w:pos="6976"/>
              </w:tabs>
              <w:autoSpaceDE w:val="0"/>
              <w:autoSpaceDN w:val="0"/>
              <w:adjustRightInd w:val="0"/>
              <w:ind w:righ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</w:t>
            </w:r>
            <w:r w:rsidR="002F6F4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618" w:type="dxa"/>
          </w:tcPr>
          <w:p w:rsidR="008947DB" w:rsidRPr="009131AB" w:rsidRDefault="00FB2B85" w:rsidP="00FB2B85">
            <w:pPr>
              <w:pStyle w:val="a8"/>
              <w:spacing w:before="0" w:after="0"/>
              <w:jc w:val="both"/>
            </w:pPr>
            <w:r w:rsidRPr="009131AB">
              <w:t>Задачи программы: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 xml:space="preserve">познакомить обучающихся с разнообразием мира профессий, особенностями, назначением, важностью каждой из них; 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>формировать положительное отношение к труду и людям труда</w:t>
            </w:r>
            <w:r>
              <w:t>;</w:t>
            </w:r>
            <w:r w:rsidRPr="009131AB">
              <w:t xml:space="preserve">  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 xml:space="preserve">формировать конкретно-наглядные представления о существенных сторонах профессии; 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>развивать интерес к трудовой и профессиональной де</w:t>
            </w:r>
            <w:r>
              <w:t>ятельности;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 xml:space="preserve">развивать интеллектуальные и творческие </w:t>
            </w:r>
            <w:r>
              <w:t>способности</w:t>
            </w:r>
            <w:r w:rsidRPr="009131AB">
              <w:t xml:space="preserve"> детей;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>воспитывать уважение к людям труда;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r w:rsidRPr="009131AB">
              <w:t>побуждать к осознанному профессиональному выбору в будущем;</w:t>
            </w:r>
          </w:p>
          <w:p w:rsidR="009131AB" w:rsidRPr="009131AB" w:rsidRDefault="009131AB" w:rsidP="009131AB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</w:pPr>
            <w:proofErr w:type="gramStart"/>
            <w:r w:rsidRPr="009131AB">
              <w:lastRenderedPageBreak/>
              <w:t>содействовать</w:t>
            </w:r>
            <w:proofErr w:type="gramEnd"/>
            <w:r w:rsidRPr="009131AB">
              <w:t xml:space="preserve"> приобретению обучающимися желания овладеть какой-либо профессией</w:t>
            </w:r>
            <w:r>
              <w:t>;</w:t>
            </w:r>
          </w:p>
          <w:p w:rsidR="00212D42" w:rsidRPr="004E2C89" w:rsidRDefault="009131AB" w:rsidP="0054569C">
            <w:pPr>
              <w:pStyle w:val="a8"/>
              <w:numPr>
                <w:ilvl w:val="0"/>
                <w:numId w:val="23"/>
              </w:numPr>
              <w:spacing w:before="0" w:after="0"/>
              <w:jc w:val="both"/>
              <w:rPr>
                <w:b/>
                <w:color w:val="FF0000"/>
              </w:rPr>
            </w:pPr>
            <w:proofErr w:type="gramStart"/>
            <w:r w:rsidRPr="009131AB">
              <w:t>создать</w:t>
            </w:r>
            <w:proofErr w:type="gramEnd"/>
            <w:r w:rsidRPr="009131AB">
              <w:t xml:space="preserve"> условия для формирования коммуникативных навыков, опыта публичных выступлений. </w:t>
            </w:r>
          </w:p>
        </w:tc>
      </w:tr>
    </w:tbl>
    <w:p w:rsidR="008947DB" w:rsidRDefault="008947DB" w:rsidP="00212D42">
      <w:pPr>
        <w:widowControl w:val="0"/>
        <w:tabs>
          <w:tab w:val="left" w:pos="2905"/>
        </w:tabs>
        <w:autoSpaceDE w:val="0"/>
        <w:autoSpaceDN w:val="0"/>
        <w:adjustRightInd w:val="0"/>
        <w:spacing w:after="0" w:line="240" w:lineRule="auto"/>
        <w:ind w:left="317" w:right="142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119" w:rsidRDefault="008541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12D42" w:rsidRPr="004E2C89" w:rsidRDefault="00444C09" w:rsidP="00444C09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 w:rsidRPr="004E2C89">
        <w:rPr>
          <w:b/>
          <w:bCs/>
          <w:sz w:val="32"/>
        </w:rPr>
        <w:lastRenderedPageBreak/>
        <w:t>Общая характеристика курса</w:t>
      </w:r>
      <w:r w:rsidR="001D52B7">
        <w:rPr>
          <w:b/>
          <w:bCs/>
          <w:sz w:val="32"/>
        </w:rPr>
        <w:t>ВД</w:t>
      </w:r>
    </w:p>
    <w:p w:rsidR="00B961EE" w:rsidRDefault="00B961EE" w:rsidP="009131AB">
      <w:pPr>
        <w:spacing w:line="360" w:lineRule="auto"/>
        <w:jc w:val="both"/>
        <w:rPr>
          <w:rFonts w:ascii="Times New Roman" w:hAnsi="Times New Roman" w:cs="Times New Roman"/>
        </w:rPr>
      </w:pPr>
    </w:p>
    <w:p w:rsidR="009131AB" w:rsidRPr="009131AB" w:rsidRDefault="009131AB" w:rsidP="00B961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9131AB">
        <w:rPr>
          <w:rFonts w:ascii="Times New Roman" w:hAnsi="Times New Roman" w:cs="Times New Roman"/>
          <w:b/>
          <w:bCs/>
        </w:rPr>
        <w:t xml:space="preserve">Содержание </w:t>
      </w:r>
      <w:r w:rsidR="00B961EE">
        <w:rPr>
          <w:rFonts w:ascii="Times New Roman" w:hAnsi="Times New Roman" w:cs="Times New Roman"/>
          <w:b/>
          <w:bCs/>
        </w:rPr>
        <w:t>курса «Азбука профессий»</w:t>
      </w:r>
      <w:r w:rsidRPr="009131AB">
        <w:rPr>
          <w:rFonts w:ascii="Times New Roman" w:hAnsi="Times New Roman" w:cs="Times New Roman"/>
        </w:rPr>
        <w:t xml:space="preserve">  определяется возрастными особенностями </w:t>
      </w:r>
      <w:r w:rsidR="004618CE">
        <w:rPr>
          <w:rFonts w:ascii="Times New Roman" w:hAnsi="Times New Roman" w:cs="Times New Roman"/>
        </w:rPr>
        <w:t>учащихся 10-12 лет</w:t>
      </w:r>
      <w:r w:rsidRPr="009131AB">
        <w:rPr>
          <w:rFonts w:ascii="Times New Roman" w:hAnsi="Times New Roman" w:cs="Times New Roman"/>
        </w:rPr>
        <w:t xml:space="preserve">.  </w:t>
      </w:r>
    </w:p>
    <w:p w:rsidR="009131AB" w:rsidRPr="009131AB" w:rsidRDefault="009131AB" w:rsidP="009131AB">
      <w:pPr>
        <w:spacing w:line="360" w:lineRule="auto"/>
        <w:jc w:val="both"/>
        <w:rPr>
          <w:rFonts w:ascii="Times New Roman" w:hAnsi="Times New Roman" w:cs="Times New Roman"/>
        </w:rPr>
      </w:pPr>
      <w:r w:rsidRPr="009131AB">
        <w:rPr>
          <w:rFonts w:ascii="Times New Roman" w:hAnsi="Times New Roman" w:cs="Times New Roman"/>
        </w:rPr>
        <w:t xml:space="preserve">        Каждое занятие  имеет тематическое наполнение, связанное с рассмотрением определенной профессии. Учащиеся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</w:t>
      </w:r>
    </w:p>
    <w:p w:rsidR="009131AB" w:rsidRPr="009131AB" w:rsidRDefault="009131AB" w:rsidP="009131AB">
      <w:pPr>
        <w:spacing w:line="360" w:lineRule="auto"/>
        <w:jc w:val="both"/>
        <w:rPr>
          <w:rFonts w:ascii="Times New Roman" w:hAnsi="Times New Roman" w:cs="Times New Roman"/>
        </w:rPr>
      </w:pPr>
      <w:r w:rsidRPr="009131AB">
        <w:rPr>
          <w:rFonts w:ascii="Times New Roman" w:hAnsi="Times New Roman" w:cs="Times New Roman"/>
        </w:rPr>
        <w:t xml:space="preserve">       Занятия построены</w:t>
      </w:r>
      <w:r w:rsidR="004618CE">
        <w:rPr>
          <w:rFonts w:ascii="Times New Roman" w:hAnsi="Times New Roman" w:cs="Times New Roman"/>
        </w:rPr>
        <w:t xml:space="preserve"> таким образом, что да</w:t>
      </w:r>
      <w:r w:rsidRPr="009131AB">
        <w:rPr>
          <w:rFonts w:ascii="Times New Roman" w:hAnsi="Times New Roman" w:cs="Times New Roman"/>
        </w:rPr>
        <w:t>ют возможность учащимся тренировать различные виды своих способностей.</w:t>
      </w:r>
    </w:p>
    <w:p w:rsidR="009131AB" w:rsidRPr="009131AB" w:rsidRDefault="009131AB" w:rsidP="009131AB">
      <w:pPr>
        <w:spacing w:line="360" w:lineRule="auto"/>
        <w:jc w:val="both"/>
        <w:rPr>
          <w:rFonts w:ascii="Times New Roman" w:hAnsi="Times New Roman" w:cs="Times New Roman"/>
        </w:rPr>
      </w:pPr>
      <w:r w:rsidRPr="009131AB">
        <w:rPr>
          <w:rFonts w:ascii="Times New Roman" w:hAnsi="Times New Roman" w:cs="Times New Roman"/>
        </w:rPr>
        <w:t xml:space="preserve">       В данной программе игровая мотивация превалирует, перерастает в учебную. Ребенок становится заинтересованным субъектом в развитии своих способностей.</w:t>
      </w:r>
    </w:p>
    <w:p w:rsidR="009131AB" w:rsidRPr="009131AB" w:rsidRDefault="009131AB" w:rsidP="009131AB">
      <w:pPr>
        <w:spacing w:line="360" w:lineRule="auto"/>
        <w:jc w:val="both"/>
        <w:rPr>
          <w:rFonts w:ascii="Times New Roman" w:hAnsi="Times New Roman" w:cs="Times New Roman"/>
        </w:rPr>
      </w:pPr>
      <w:r w:rsidRPr="009131AB">
        <w:rPr>
          <w:rFonts w:ascii="Times New Roman" w:hAnsi="Times New Roman" w:cs="Times New Roman"/>
        </w:rPr>
        <w:t xml:space="preserve">      </w:t>
      </w:r>
      <w:r w:rsidR="004618CE">
        <w:rPr>
          <w:rFonts w:ascii="Times New Roman" w:hAnsi="Times New Roman" w:cs="Times New Roman"/>
        </w:rPr>
        <w:t xml:space="preserve">Занятия </w:t>
      </w:r>
      <w:r w:rsidRPr="009131AB">
        <w:rPr>
          <w:rFonts w:ascii="Times New Roman" w:hAnsi="Times New Roman" w:cs="Times New Roman"/>
        </w:rPr>
        <w:t xml:space="preserve"> проводятся в активной </w:t>
      </w:r>
      <w:proofErr w:type="spellStart"/>
      <w:r w:rsidRPr="009131AB">
        <w:rPr>
          <w:rFonts w:ascii="Times New Roman" w:hAnsi="Times New Roman" w:cs="Times New Roman"/>
        </w:rPr>
        <w:t>деятельностной</w:t>
      </w:r>
      <w:proofErr w:type="spellEnd"/>
      <w:r w:rsidRPr="009131AB">
        <w:rPr>
          <w:rFonts w:ascii="Times New Roman" w:hAnsi="Times New Roman" w:cs="Times New Roman"/>
        </w:rPr>
        <w:t xml:space="preserve">  форме: игры, дискуссии, конкурсы, викторины, с элементами творчества и самостоятельного поиска знаний. </w:t>
      </w:r>
      <w:r w:rsidRPr="009131AB">
        <w:rPr>
          <w:rFonts w:ascii="Times New Roman" w:hAnsi="Times New Roman" w:cs="Times New Roman"/>
          <w:b/>
        </w:rPr>
        <w:t xml:space="preserve">  </w:t>
      </w:r>
      <w:r w:rsidRPr="009131AB">
        <w:rPr>
          <w:rFonts w:ascii="Times New Roman" w:hAnsi="Times New Roman" w:cs="Times New Roman"/>
        </w:rPr>
        <w:t>Это способствует формированию учебно-познавательных мотивов, потребности в творческой деятельности, развитию кругозора у учащихся.</w:t>
      </w:r>
    </w:p>
    <w:p w:rsidR="009131AB" w:rsidRDefault="009131AB" w:rsidP="009131AB">
      <w:pPr>
        <w:pStyle w:val="a8"/>
        <w:spacing w:before="0" w:after="0" w:line="360" w:lineRule="auto"/>
        <w:ind w:firstLine="708"/>
        <w:jc w:val="both"/>
        <w:rPr>
          <w:sz w:val="22"/>
          <w:szCs w:val="22"/>
        </w:rPr>
      </w:pPr>
      <w:r w:rsidRPr="009131AB">
        <w:rPr>
          <w:sz w:val="22"/>
          <w:szCs w:val="22"/>
        </w:rPr>
        <w:t>Изучение программы внеурочной деятельности «</w:t>
      </w:r>
      <w:r w:rsidR="004618CE">
        <w:rPr>
          <w:sz w:val="22"/>
          <w:szCs w:val="22"/>
        </w:rPr>
        <w:t>Азбука</w:t>
      </w:r>
      <w:r w:rsidRPr="009131AB">
        <w:rPr>
          <w:sz w:val="22"/>
          <w:szCs w:val="22"/>
        </w:rPr>
        <w:t xml:space="preserve"> профессий» тесно связано с такими дисциплинами</w:t>
      </w:r>
      <w:r w:rsidR="004618CE">
        <w:rPr>
          <w:sz w:val="22"/>
          <w:szCs w:val="22"/>
        </w:rPr>
        <w:t>,</w:t>
      </w:r>
      <w:r w:rsidRPr="009131AB">
        <w:rPr>
          <w:sz w:val="22"/>
          <w:szCs w:val="22"/>
        </w:rPr>
        <w:t xml:space="preserve"> как</w:t>
      </w:r>
      <w:r w:rsidR="004618CE">
        <w:rPr>
          <w:sz w:val="22"/>
          <w:szCs w:val="22"/>
        </w:rPr>
        <w:t>:</w:t>
      </w:r>
      <w:r w:rsidRPr="009131AB">
        <w:rPr>
          <w:sz w:val="22"/>
          <w:szCs w:val="22"/>
        </w:rPr>
        <w:t xml:space="preserve"> «Математика», «Русски</w:t>
      </w:r>
      <w:r w:rsidR="004618CE">
        <w:rPr>
          <w:sz w:val="22"/>
          <w:szCs w:val="22"/>
        </w:rPr>
        <w:t>й язык», «Литература</w:t>
      </w:r>
      <w:r w:rsidRPr="009131AB">
        <w:rPr>
          <w:sz w:val="22"/>
          <w:szCs w:val="22"/>
        </w:rPr>
        <w:t>», «Изобразительное искусство», «Техноло</w:t>
      </w:r>
      <w:r w:rsidR="004618CE">
        <w:rPr>
          <w:sz w:val="22"/>
          <w:szCs w:val="22"/>
        </w:rPr>
        <w:t>гия», «Музыка»</w:t>
      </w:r>
      <w:r w:rsidRPr="009131AB">
        <w:rPr>
          <w:sz w:val="22"/>
          <w:szCs w:val="22"/>
        </w:rPr>
        <w:t>.</w:t>
      </w:r>
    </w:p>
    <w:p w:rsidR="00B961EE" w:rsidRDefault="00B961EE" w:rsidP="009131AB">
      <w:pPr>
        <w:pStyle w:val="a8"/>
        <w:spacing w:before="0" w:after="0" w:line="360" w:lineRule="auto"/>
        <w:ind w:firstLine="708"/>
        <w:jc w:val="both"/>
        <w:rPr>
          <w:sz w:val="22"/>
          <w:szCs w:val="22"/>
        </w:rPr>
      </w:pPr>
    </w:p>
    <w:p w:rsidR="004618CE" w:rsidRPr="004618CE" w:rsidRDefault="004618CE" w:rsidP="004618CE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4618CE">
        <w:rPr>
          <w:rFonts w:ascii="Times New Roman" w:eastAsia="Times New Roman" w:hAnsi="Times New Roman" w:cs="Times New Roman"/>
          <w:b/>
          <w:lang w:eastAsia="ar-SA"/>
        </w:rPr>
        <w:t>Структура занятий</w:t>
      </w:r>
      <w:r>
        <w:rPr>
          <w:rFonts w:ascii="Times New Roman" w:eastAsia="Times New Roman" w:hAnsi="Times New Roman" w:cs="Times New Roman"/>
          <w:lang w:eastAsia="ar-SA"/>
        </w:rPr>
        <w:t>:</w:t>
      </w:r>
    </w:p>
    <w:p w:rsidR="004618CE" w:rsidRPr="004618CE" w:rsidRDefault="004618CE" w:rsidP="004618CE">
      <w:pPr>
        <w:numPr>
          <w:ilvl w:val="0"/>
          <w:numId w:val="5"/>
        </w:numPr>
        <w:tabs>
          <w:tab w:val="clear" w:pos="0"/>
          <w:tab w:val="num" w:pos="720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1. </w:t>
      </w:r>
      <w:r w:rsidRPr="004618CE">
        <w:rPr>
          <w:rFonts w:ascii="Times New Roman" w:eastAsia="Times New Roman" w:hAnsi="Times New Roman" w:cs="Times New Roman"/>
          <w:lang w:eastAsia="ar-SA"/>
        </w:rPr>
        <w:t>Разминка (задания, рассчитанные на проверку сообразительности, быстроты реакции, готовности памяти).</w:t>
      </w:r>
    </w:p>
    <w:p w:rsidR="004618CE" w:rsidRPr="004618CE" w:rsidRDefault="004618CE" w:rsidP="004618CE">
      <w:pPr>
        <w:numPr>
          <w:ilvl w:val="0"/>
          <w:numId w:val="5"/>
        </w:numPr>
        <w:tabs>
          <w:tab w:val="clear" w:pos="0"/>
          <w:tab w:val="num" w:pos="720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2. </w:t>
      </w:r>
      <w:r w:rsidRPr="004618CE">
        <w:rPr>
          <w:rFonts w:ascii="Times New Roman" w:eastAsia="Times New Roman" w:hAnsi="Times New Roman" w:cs="Times New Roman"/>
          <w:lang w:eastAsia="ar-SA"/>
        </w:rPr>
        <w:t>Знакомство с профессией, которой посвящен урок (коллективное обсуждение):</w:t>
      </w:r>
    </w:p>
    <w:p w:rsidR="004618CE" w:rsidRPr="004618CE" w:rsidRDefault="004618CE" w:rsidP="004618CE">
      <w:pPr>
        <w:numPr>
          <w:ilvl w:val="1"/>
          <w:numId w:val="5"/>
        </w:numPr>
        <w:tabs>
          <w:tab w:val="clear" w:pos="0"/>
          <w:tab w:val="num" w:pos="1440"/>
        </w:tabs>
        <w:suppressAutoHyphens/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4618CE">
        <w:rPr>
          <w:rFonts w:ascii="Times New Roman" w:eastAsia="Times New Roman" w:hAnsi="Times New Roman" w:cs="Times New Roman"/>
          <w:lang w:eastAsia="ar-SA"/>
        </w:rPr>
        <w:t>что я знаю об этой профессии;</w:t>
      </w:r>
    </w:p>
    <w:p w:rsidR="004618CE" w:rsidRPr="004618CE" w:rsidRDefault="004618CE" w:rsidP="004618CE">
      <w:pPr>
        <w:numPr>
          <w:ilvl w:val="1"/>
          <w:numId w:val="5"/>
        </w:numPr>
        <w:tabs>
          <w:tab w:val="clear" w:pos="0"/>
          <w:tab w:val="num" w:pos="1440"/>
        </w:tabs>
        <w:suppressAutoHyphens/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4618CE">
        <w:rPr>
          <w:rFonts w:ascii="Times New Roman" w:eastAsia="Times New Roman" w:hAnsi="Times New Roman" w:cs="Times New Roman"/>
          <w:lang w:eastAsia="ar-SA"/>
        </w:rPr>
        <w:t>что должны уметь люди, занимающиеся этой профессией;</w:t>
      </w:r>
    </w:p>
    <w:p w:rsidR="004618CE" w:rsidRPr="004618CE" w:rsidRDefault="004618CE" w:rsidP="004618CE">
      <w:pPr>
        <w:numPr>
          <w:ilvl w:val="1"/>
          <w:numId w:val="5"/>
        </w:numPr>
        <w:tabs>
          <w:tab w:val="clear" w:pos="0"/>
          <w:tab w:val="num" w:pos="1440"/>
        </w:tabs>
        <w:suppressAutoHyphens/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4618CE">
        <w:rPr>
          <w:rFonts w:ascii="Times New Roman" w:eastAsia="Times New Roman" w:hAnsi="Times New Roman" w:cs="Times New Roman"/>
          <w:lang w:eastAsia="ar-SA"/>
        </w:rPr>
        <w:t>какие изучаемые предметы помогают обрести эту профессию;</w:t>
      </w:r>
    </w:p>
    <w:p w:rsidR="004618CE" w:rsidRPr="004618CE" w:rsidRDefault="004618CE" w:rsidP="004618CE">
      <w:pPr>
        <w:numPr>
          <w:ilvl w:val="1"/>
          <w:numId w:val="5"/>
        </w:numPr>
        <w:tabs>
          <w:tab w:val="clear" w:pos="0"/>
          <w:tab w:val="num" w:pos="1440"/>
        </w:tabs>
        <w:suppressAutoHyphens/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</w:t>
      </w:r>
      <w:r w:rsidRPr="004618CE">
        <w:rPr>
          <w:rFonts w:ascii="Times New Roman" w:eastAsia="Times New Roman" w:hAnsi="Times New Roman" w:cs="Times New Roman"/>
          <w:lang w:eastAsia="ar-SA"/>
        </w:rPr>
        <w:t>что нового я узнал об этой профессии от родителей, знакомых, из книг, телепередач.</w:t>
      </w:r>
    </w:p>
    <w:p w:rsidR="004618CE" w:rsidRPr="004618CE" w:rsidRDefault="004618CE" w:rsidP="004618CE">
      <w:pPr>
        <w:numPr>
          <w:ilvl w:val="0"/>
          <w:numId w:val="5"/>
        </w:numPr>
        <w:tabs>
          <w:tab w:val="clear" w:pos="0"/>
          <w:tab w:val="num" w:pos="720"/>
        </w:tabs>
        <w:suppressAutoHyphens/>
        <w:spacing w:after="0" w:line="360" w:lineRule="auto"/>
        <w:ind w:left="720" w:hanging="36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3. </w:t>
      </w:r>
      <w:r w:rsidRPr="004618CE">
        <w:rPr>
          <w:rFonts w:ascii="Times New Roman" w:eastAsia="Times New Roman" w:hAnsi="Times New Roman" w:cs="Times New Roman"/>
          <w:lang w:eastAsia="ar-SA"/>
        </w:rPr>
        <w:t>Выполнение развивающих упражнений в соответствии с рассматриваемой профессией.</w:t>
      </w:r>
    </w:p>
    <w:p w:rsidR="004618CE" w:rsidRDefault="004618CE" w:rsidP="004618CE">
      <w:pPr>
        <w:numPr>
          <w:ilvl w:val="0"/>
          <w:numId w:val="5"/>
        </w:numPr>
        <w:tabs>
          <w:tab w:val="clear" w:pos="0"/>
          <w:tab w:val="num" w:pos="720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 </w:t>
      </w:r>
      <w:r w:rsidRPr="004618CE">
        <w:rPr>
          <w:rFonts w:ascii="Times New Roman" w:eastAsia="Times New Roman" w:hAnsi="Times New Roman" w:cs="Times New Roman"/>
          <w:lang w:eastAsia="ar-SA"/>
        </w:rPr>
        <w:t>Рефлексия. Самооценка своих способностей (что получилось, что не получилось и почему).</w:t>
      </w:r>
    </w:p>
    <w:p w:rsidR="00B961EE" w:rsidRPr="004618CE" w:rsidRDefault="00B961EE" w:rsidP="004618CE">
      <w:pPr>
        <w:numPr>
          <w:ilvl w:val="0"/>
          <w:numId w:val="5"/>
        </w:numPr>
        <w:tabs>
          <w:tab w:val="clear" w:pos="0"/>
          <w:tab w:val="num" w:pos="720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lang w:eastAsia="ar-SA"/>
        </w:rPr>
      </w:pPr>
    </w:p>
    <w:p w:rsidR="009131AB" w:rsidRDefault="00E014A6" w:rsidP="00743EDD">
      <w:pPr>
        <w:rPr>
          <w:rFonts w:ascii="Times New Roman" w:hAnsi="Times New Roman" w:cs="Times New Roman"/>
          <w:b/>
        </w:rPr>
      </w:pPr>
      <w:r w:rsidRPr="00E014A6">
        <w:rPr>
          <w:rFonts w:ascii="Times New Roman" w:hAnsi="Times New Roman" w:cs="Times New Roman"/>
          <w:b/>
        </w:rPr>
        <w:t>Режим занятий</w:t>
      </w:r>
    </w:p>
    <w:p w:rsidR="00E014A6" w:rsidRDefault="00E014A6" w:rsidP="00B961EE">
      <w:pPr>
        <w:spacing w:line="360" w:lineRule="auto"/>
        <w:ind w:firstLine="708"/>
        <w:rPr>
          <w:rFonts w:ascii="Times New Roman" w:hAnsi="Times New Roman" w:cs="Times New Roman"/>
        </w:rPr>
      </w:pPr>
      <w:r w:rsidRPr="00E014A6">
        <w:rPr>
          <w:rFonts w:ascii="Times New Roman" w:hAnsi="Times New Roman" w:cs="Times New Roman"/>
        </w:rPr>
        <w:t xml:space="preserve">Курс внеурочной деятельности «Азбука профессий» реализуется во внеурочное </w:t>
      </w:r>
      <w:proofErr w:type="gramStart"/>
      <w:r w:rsidRPr="00E014A6">
        <w:rPr>
          <w:rFonts w:ascii="Times New Roman" w:hAnsi="Times New Roman" w:cs="Times New Roman"/>
        </w:rPr>
        <w:t>время  согласно</w:t>
      </w:r>
      <w:proofErr w:type="gramEnd"/>
      <w:r w:rsidRPr="00E014A6">
        <w:rPr>
          <w:rFonts w:ascii="Times New Roman" w:hAnsi="Times New Roman" w:cs="Times New Roman"/>
        </w:rPr>
        <w:t xml:space="preserve"> утвержденному расписанию, 1 час в неделю</w:t>
      </w:r>
      <w:r w:rsidR="0054569C">
        <w:rPr>
          <w:rFonts w:ascii="Times New Roman" w:hAnsi="Times New Roman" w:cs="Times New Roman"/>
        </w:rPr>
        <w:t>, 34 часа</w:t>
      </w:r>
      <w:r>
        <w:rPr>
          <w:rFonts w:ascii="Times New Roman" w:hAnsi="Times New Roman" w:cs="Times New Roman"/>
        </w:rPr>
        <w:t xml:space="preserve"> в год</w:t>
      </w:r>
      <w:r w:rsidRPr="00E014A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54569C">
        <w:rPr>
          <w:rFonts w:ascii="Times New Roman" w:hAnsi="Times New Roman" w:cs="Times New Roman"/>
        </w:rPr>
        <w:t>Продолжительность занятий – 40</w:t>
      </w:r>
      <w:r w:rsidRPr="00E014A6">
        <w:rPr>
          <w:rFonts w:ascii="Times New Roman" w:hAnsi="Times New Roman" w:cs="Times New Roman"/>
        </w:rPr>
        <w:t xml:space="preserve"> минут.</w:t>
      </w:r>
    </w:p>
    <w:p w:rsidR="00B961EE" w:rsidRPr="00B961EE" w:rsidRDefault="00B961EE" w:rsidP="00B961EE">
      <w:pPr>
        <w:spacing w:line="360" w:lineRule="auto"/>
        <w:rPr>
          <w:rFonts w:ascii="Times New Roman" w:hAnsi="Times New Roman" w:cs="Times New Roman"/>
          <w:b/>
        </w:rPr>
      </w:pPr>
      <w:r w:rsidRPr="00B961EE">
        <w:rPr>
          <w:rFonts w:ascii="Times New Roman" w:hAnsi="Times New Roman" w:cs="Times New Roman"/>
          <w:b/>
        </w:rPr>
        <w:t>Формы учета знаний</w:t>
      </w:r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>у</w:t>
      </w:r>
      <w:r w:rsidRPr="00B961EE">
        <w:rPr>
          <w:rFonts w:ascii="Times New Roman" w:hAnsi="Times New Roman" w:cs="Times New Roman"/>
        </w:rPr>
        <w:t>частие в проектной деятельности (проекты), творческие работы, самооценка, наблюдение.</w:t>
      </w:r>
    </w:p>
    <w:p w:rsidR="008947DB" w:rsidRPr="00E014A6" w:rsidRDefault="008947DB">
      <w:pPr>
        <w:rPr>
          <w:rFonts w:ascii="Times New Roman" w:hAnsi="Times New Roman" w:cs="Times New Roman"/>
          <w:i/>
          <w:color w:val="FF0000"/>
        </w:rPr>
      </w:pPr>
      <w:r w:rsidRPr="00E014A6">
        <w:rPr>
          <w:rFonts w:ascii="Times New Roman" w:hAnsi="Times New Roman" w:cs="Times New Roman"/>
          <w:i/>
          <w:color w:val="FF0000"/>
        </w:rPr>
        <w:br w:type="page"/>
      </w:r>
    </w:p>
    <w:p w:rsidR="00D632A2" w:rsidRPr="0086408C" w:rsidRDefault="00D632A2" w:rsidP="00D632A2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 w:rsidRPr="0086408C">
        <w:rPr>
          <w:b/>
          <w:bCs/>
          <w:sz w:val="32"/>
        </w:rPr>
        <w:lastRenderedPageBreak/>
        <w:t xml:space="preserve">Основное содержание курса </w:t>
      </w:r>
      <w:r w:rsidR="001D52B7">
        <w:rPr>
          <w:b/>
          <w:bCs/>
          <w:sz w:val="32"/>
        </w:rPr>
        <w:t>ВД</w:t>
      </w:r>
    </w:p>
    <w:p w:rsidR="00D632A2" w:rsidRPr="004E2C89" w:rsidRDefault="00D632A2" w:rsidP="00D632A2">
      <w:pPr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left="175"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780"/>
        <w:gridCol w:w="5309"/>
        <w:gridCol w:w="3459"/>
      </w:tblGrid>
      <w:tr w:rsidR="001D52B7" w:rsidRPr="00E00CDA" w:rsidTr="001D52B7">
        <w:trPr>
          <w:trHeight w:val="333"/>
        </w:trPr>
        <w:tc>
          <w:tcPr>
            <w:tcW w:w="780" w:type="dxa"/>
          </w:tcPr>
          <w:p w:rsidR="001D52B7" w:rsidRPr="001D52B7" w:rsidRDefault="001D52B7" w:rsidP="001D52B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1D52B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№п/п</w:t>
            </w:r>
          </w:p>
        </w:tc>
        <w:tc>
          <w:tcPr>
            <w:tcW w:w="5309" w:type="dxa"/>
          </w:tcPr>
          <w:p w:rsidR="001D52B7" w:rsidRPr="001D52B7" w:rsidRDefault="001D52B7" w:rsidP="008B7F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1D52B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Наименование раздела</w:t>
            </w:r>
          </w:p>
        </w:tc>
        <w:tc>
          <w:tcPr>
            <w:tcW w:w="3459" w:type="dxa"/>
          </w:tcPr>
          <w:p w:rsidR="001D52B7" w:rsidRPr="001D52B7" w:rsidRDefault="001D52B7" w:rsidP="001D52B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1D52B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Количество часов</w:t>
            </w:r>
          </w:p>
        </w:tc>
      </w:tr>
      <w:tr w:rsidR="006C0F99" w:rsidRPr="00E00CDA" w:rsidTr="001D52B7">
        <w:tc>
          <w:tcPr>
            <w:tcW w:w="780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1.</w:t>
            </w:r>
          </w:p>
        </w:tc>
        <w:tc>
          <w:tcPr>
            <w:tcW w:w="5309" w:type="dxa"/>
          </w:tcPr>
          <w:p w:rsidR="006C0F99" w:rsidRPr="006C0F99" w:rsidRDefault="006C0F99" w:rsidP="00CD61E5">
            <w:pPr>
              <w:snapToGri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6C0F99">
              <w:rPr>
                <w:rFonts w:ascii="Times New Roman" w:hAnsi="Times New Roman" w:cs="Times New Roman"/>
              </w:rPr>
              <w:t>Введение в мир профессий</w:t>
            </w:r>
          </w:p>
        </w:tc>
        <w:tc>
          <w:tcPr>
            <w:tcW w:w="3459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3</w:t>
            </w:r>
          </w:p>
        </w:tc>
      </w:tr>
      <w:tr w:rsidR="006C0F99" w:rsidRPr="00E00CDA" w:rsidTr="001D52B7">
        <w:tc>
          <w:tcPr>
            <w:tcW w:w="780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2.</w:t>
            </w:r>
          </w:p>
        </w:tc>
        <w:tc>
          <w:tcPr>
            <w:tcW w:w="5309" w:type="dxa"/>
          </w:tcPr>
          <w:p w:rsidR="006C0F99" w:rsidRPr="006C0F99" w:rsidRDefault="006C0F99" w:rsidP="00CD61E5">
            <w:pPr>
              <w:snapToGri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6C0F99">
              <w:rPr>
                <w:rFonts w:ascii="Times New Roman" w:hAnsi="Times New Roman" w:cs="Times New Roman"/>
                <w:bCs/>
              </w:rPr>
              <w:t>О профессиях разных, нужных и важных</w:t>
            </w:r>
          </w:p>
        </w:tc>
        <w:tc>
          <w:tcPr>
            <w:tcW w:w="3459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14</w:t>
            </w:r>
          </w:p>
        </w:tc>
      </w:tr>
      <w:tr w:rsidR="006C0F99" w:rsidRPr="00E00CDA" w:rsidTr="001D52B7">
        <w:tc>
          <w:tcPr>
            <w:tcW w:w="780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3.</w:t>
            </w:r>
          </w:p>
        </w:tc>
        <w:tc>
          <w:tcPr>
            <w:tcW w:w="5309" w:type="dxa"/>
          </w:tcPr>
          <w:p w:rsidR="006C0F99" w:rsidRPr="006C0F99" w:rsidRDefault="006C0F99" w:rsidP="00CD61E5">
            <w:pPr>
              <w:snapToGri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6C0F99">
              <w:rPr>
                <w:rFonts w:ascii="Times New Roman" w:hAnsi="Times New Roman" w:cs="Times New Roman"/>
                <w:bCs/>
              </w:rPr>
              <w:t>Все профессии нужны, все профессии важны</w:t>
            </w:r>
            <w:r w:rsidRPr="006C0F9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59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10</w:t>
            </w:r>
          </w:p>
        </w:tc>
      </w:tr>
      <w:tr w:rsidR="006C0F99" w:rsidRPr="00E00CDA" w:rsidTr="001D52B7">
        <w:tc>
          <w:tcPr>
            <w:tcW w:w="780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4.</w:t>
            </w:r>
          </w:p>
        </w:tc>
        <w:tc>
          <w:tcPr>
            <w:tcW w:w="5309" w:type="dxa"/>
          </w:tcPr>
          <w:p w:rsidR="006C0F99" w:rsidRPr="006C0F99" w:rsidRDefault="006C0F99" w:rsidP="00CD61E5">
            <w:pPr>
              <w:snapToGrid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</w:t>
            </w:r>
            <w:r w:rsidRPr="006C0F99">
              <w:rPr>
                <w:rFonts w:ascii="Times New Roman" w:hAnsi="Times New Roman" w:cs="Times New Roman"/>
              </w:rPr>
              <w:t xml:space="preserve"> моих родителей  </w:t>
            </w:r>
          </w:p>
        </w:tc>
        <w:tc>
          <w:tcPr>
            <w:tcW w:w="3459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5</w:t>
            </w:r>
          </w:p>
        </w:tc>
      </w:tr>
      <w:tr w:rsidR="006C0F99" w:rsidRPr="00E00CDA" w:rsidTr="001D52B7">
        <w:tc>
          <w:tcPr>
            <w:tcW w:w="780" w:type="dxa"/>
          </w:tcPr>
          <w:p w:rsidR="006C0F99" w:rsidRPr="006C0F99" w:rsidRDefault="006C0F99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 w:rsidRPr="006C0F99">
              <w:rPr>
                <w:sz w:val="22"/>
                <w:szCs w:val="22"/>
              </w:rPr>
              <w:t>5.</w:t>
            </w:r>
          </w:p>
        </w:tc>
        <w:tc>
          <w:tcPr>
            <w:tcW w:w="5309" w:type="dxa"/>
          </w:tcPr>
          <w:p w:rsidR="006C0F99" w:rsidRPr="006C0F99" w:rsidRDefault="006C0F99" w:rsidP="00CD61E5">
            <w:pPr>
              <w:snapToGrid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6C0F99">
              <w:rPr>
                <w:rFonts w:ascii="Times New Roman" w:hAnsi="Times New Roman" w:cs="Times New Roman"/>
                <w:bCs/>
              </w:rPr>
              <w:t xml:space="preserve">Итоговые занятия. </w:t>
            </w:r>
            <w:r w:rsidRPr="006C0F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Викторина и защита проектов</w:t>
            </w:r>
          </w:p>
        </w:tc>
        <w:tc>
          <w:tcPr>
            <w:tcW w:w="3459" w:type="dxa"/>
          </w:tcPr>
          <w:p w:rsidR="006C0F99" w:rsidRPr="006C0F99" w:rsidRDefault="0054569C" w:rsidP="00CD61E5">
            <w:pPr>
              <w:pStyle w:val="aa"/>
              <w:ind w:hanging="55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C0F99" w:rsidRPr="00E00CDA" w:rsidTr="001D52B7">
        <w:tc>
          <w:tcPr>
            <w:tcW w:w="6089" w:type="dxa"/>
            <w:gridSpan w:val="2"/>
          </w:tcPr>
          <w:p w:rsidR="006C0F99" w:rsidRPr="001D52B7" w:rsidRDefault="006C0F99" w:rsidP="001D52B7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            </w:t>
            </w:r>
            <w:r w:rsidRPr="001D52B7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Итого:</w:t>
            </w:r>
          </w:p>
        </w:tc>
        <w:tc>
          <w:tcPr>
            <w:tcW w:w="3459" w:type="dxa"/>
          </w:tcPr>
          <w:p w:rsidR="006C0F99" w:rsidRPr="001D52B7" w:rsidRDefault="0054569C" w:rsidP="0072732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34</w:t>
            </w:r>
            <w:r w:rsidR="006C0F99"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 xml:space="preserve"> часа</w:t>
            </w:r>
            <w:proofErr w:type="gramEnd"/>
          </w:p>
        </w:tc>
      </w:tr>
    </w:tbl>
    <w:p w:rsidR="00351389" w:rsidRPr="00351389" w:rsidRDefault="00351389" w:rsidP="00351389">
      <w:pPr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i/>
          <w:sz w:val="24"/>
          <w:szCs w:val="24"/>
        </w:rPr>
      </w:pPr>
    </w:p>
    <w:p w:rsidR="00351389" w:rsidRPr="00351389" w:rsidRDefault="00351389" w:rsidP="00351389">
      <w:pPr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i/>
          <w:sz w:val="24"/>
          <w:szCs w:val="24"/>
        </w:rPr>
      </w:pPr>
    </w:p>
    <w:p w:rsidR="00351389" w:rsidRPr="00351389" w:rsidRDefault="00351389" w:rsidP="00351389">
      <w:pPr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i/>
          <w:sz w:val="24"/>
          <w:szCs w:val="24"/>
        </w:rPr>
      </w:pPr>
    </w:p>
    <w:p w:rsidR="00D632A2" w:rsidRPr="00EF0B0C" w:rsidRDefault="00D632A2" w:rsidP="00B961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EF0B0C">
        <w:rPr>
          <w:rFonts w:ascii="Times New Roman" w:hAnsi="Times New Roman" w:cs="Times New Roman"/>
        </w:rPr>
        <w:t xml:space="preserve">Содержание </w:t>
      </w:r>
      <w:r w:rsidR="001D52B7" w:rsidRPr="00EF0B0C">
        <w:rPr>
          <w:rFonts w:ascii="Times New Roman" w:hAnsi="Times New Roman" w:cs="Times New Roman"/>
        </w:rPr>
        <w:t>программы внеурочной деятельности</w:t>
      </w:r>
      <w:r w:rsidRPr="00EF0B0C">
        <w:rPr>
          <w:rFonts w:ascii="Times New Roman" w:hAnsi="Times New Roman" w:cs="Times New Roman"/>
        </w:rPr>
        <w:t xml:space="preserve"> способствует </w:t>
      </w:r>
      <w:r w:rsidR="001D52B7" w:rsidRPr="00EF0B0C">
        <w:rPr>
          <w:rFonts w:ascii="Times New Roman" w:hAnsi="Times New Roman" w:cs="Times New Roman"/>
        </w:rPr>
        <w:t>созданию условий для достижения обучающимися уровня образованности, соответствующего их личностному потенциалу.</w:t>
      </w:r>
    </w:p>
    <w:p w:rsidR="008947DB" w:rsidRPr="00EF0B0C" w:rsidRDefault="00D632A2" w:rsidP="00B961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EF0B0C">
        <w:rPr>
          <w:rFonts w:ascii="Times New Roman" w:hAnsi="Times New Roman" w:cs="Times New Roman"/>
        </w:rPr>
        <w:t xml:space="preserve">Содержание </w:t>
      </w:r>
      <w:r w:rsidR="001D52B7" w:rsidRPr="00EF0B0C">
        <w:rPr>
          <w:rFonts w:ascii="Times New Roman" w:hAnsi="Times New Roman" w:cs="Times New Roman"/>
        </w:rPr>
        <w:t xml:space="preserve"> курса</w:t>
      </w:r>
      <w:proofErr w:type="gramEnd"/>
      <w:r w:rsidRPr="00EF0B0C">
        <w:rPr>
          <w:rFonts w:ascii="Times New Roman" w:hAnsi="Times New Roman" w:cs="Times New Roman"/>
        </w:rPr>
        <w:t xml:space="preserve"> способствует реализации программы воспит</w:t>
      </w:r>
      <w:r w:rsidR="006C0F99">
        <w:rPr>
          <w:rFonts w:ascii="Times New Roman" w:hAnsi="Times New Roman" w:cs="Times New Roman"/>
        </w:rPr>
        <w:t>ания и социализации обучающихся</w:t>
      </w:r>
      <w:r w:rsidRPr="00EF0B0C">
        <w:rPr>
          <w:rFonts w:ascii="Times New Roman" w:hAnsi="Times New Roman" w:cs="Times New Roman"/>
        </w:rPr>
        <w:t xml:space="preserve"> в соответствии с ос</w:t>
      </w:r>
      <w:r w:rsidR="006C0F99">
        <w:rPr>
          <w:rFonts w:ascii="Times New Roman" w:hAnsi="Times New Roman" w:cs="Times New Roman"/>
        </w:rPr>
        <w:t>новной образовательной программой</w:t>
      </w:r>
      <w:r w:rsidRPr="00EF0B0C">
        <w:rPr>
          <w:rFonts w:ascii="Times New Roman" w:hAnsi="Times New Roman" w:cs="Times New Roman"/>
        </w:rPr>
        <w:t xml:space="preserve"> основного общего образования </w:t>
      </w:r>
      <w:r w:rsidR="0054569C">
        <w:rPr>
          <w:rFonts w:ascii="Times New Roman" w:hAnsi="Times New Roman" w:cs="Times New Roman"/>
        </w:rPr>
        <w:t>МБОУ «</w:t>
      </w:r>
      <w:proofErr w:type="spellStart"/>
      <w:r w:rsidR="0054569C">
        <w:rPr>
          <w:rFonts w:ascii="Times New Roman" w:hAnsi="Times New Roman" w:cs="Times New Roman"/>
        </w:rPr>
        <w:t>Сетовская</w:t>
      </w:r>
      <w:proofErr w:type="spellEnd"/>
      <w:r w:rsidR="0054569C">
        <w:rPr>
          <w:rFonts w:ascii="Times New Roman" w:hAnsi="Times New Roman" w:cs="Times New Roman"/>
        </w:rPr>
        <w:t xml:space="preserve"> СОШ»</w:t>
      </w:r>
    </w:p>
    <w:p w:rsidR="008947DB" w:rsidRDefault="008947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6408C" w:rsidRPr="0086408C" w:rsidRDefault="0086408C" w:rsidP="0086408C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 w:rsidRPr="0086408C">
        <w:rPr>
          <w:b/>
          <w:bCs/>
          <w:sz w:val="32"/>
        </w:rPr>
        <w:lastRenderedPageBreak/>
        <w:t xml:space="preserve">Личностные, метапредметные и предметные результаты освоения курса </w:t>
      </w:r>
      <w:r w:rsidR="008B7FC8">
        <w:rPr>
          <w:b/>
          <w:bCs/>
          <w:sz w:val="32"/>
        </w:rPr>
        <w:t>ВД</w:t>
      </w:r>
    </w:p>
    <w:p w:rsidR="0086408C" w:rsidRPr="004E2C89" w:rsidRDefault="0086408C" w:rsidP="0086408C">
      <w:pPr>
        <w:pStyle w:val="a4"/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left="458" w:right="142"/>
        <w:rPr>
          <w:rFonts w:ascii="Times New Roman" w:hAnsi="Times New Roman" w:cs="Times New Roman"/>
          <w:sz w:val="24"/>
          <w:szCs w:val="24"/>
        </w:rPr>
      </w:pPr>
    </w:p>
    <w:p w:rsidR="0086408C" w:rsidRPr="004E2C89" w:rsidRDefault="0086408C" w:rsidP="00B961EE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E2C89">
        <w:rPr>
          <w:rFonts w:ascii="Times New Roman" w:hAnsi="Times New Roman" w:cs="Times New Roman"/>
        </w:rPr>
        <w:t xml:space="preserve">Содержание </w:t>
      </w:r>
      <w:r w:rsidR="001D52B7">
        <w:rPr>
          <w:rFonts w:ascii="Times New Roman" w:hAnsi="Times New Roman" w:cs="Times New Roman"/>
        </w:rPr>
        <w:t>программы внеурочной деятельности</w:t>
      </w:r>
      <w:r w:rsidR="001D52B7" w:rsidRPr="006C0F99">
        <w:rPr>
          <w:rFonts w:ascii="Times New Roman" w:hAnsi="Times New Roman" w:cs="Times New Roman"/>
        </w:rPr>
        <w:t xml:space="preserve"> </w:t>
      </w:r>
      <w:r w:rsidR="006C0F99">
        <w:rPr>
          <w:rFonts w:ascii="Times New Roman" w:hAnsi="Times New Roman" w:cs="Times New Roman"/>
        </w:rPr>
        <w:t>«Азбука профессий</w:t>
      </w:r>
      <w:r w:rsidRPr="006C0F99">
        <w:rPr>
          <w:rFonts w:ascii="Times New Roman" w:hAnsi="Times New Roman" w:cs="Times New Roman"/>
        </w:rPr>
        <w:t>»</w:t>
      </w:r>
      <w:r w:rsidRPr="004E2C89">
        <w:rPr>
          <w:rFonts w:ascii="Times New Roman" w:hAnsi="Times New Roman" w:cs="Times New Roman"/>
        </w:rPr>
        <w:t xml:space="preserve"> обеспечивает достижение личностных, метапредметных и предметных результатов, способствует реализации программы развития универсальн</w:t>
      </w:r>
      <w:r w:rsidR="006C0F99">
        <w:rPr>
          <w:rFonts w:ascii="Times New Roman" w:hAnsi="Times New Roman" w:cs="Times New Roman"/>
        </w:rPr>
        <w:t xml:space="preserve">ых учебных действий </w:t>
      </w:r>
      <w:proofErr w:type="gramStart"/>
      <w:r w:rsidR="006C0F99">
        <w:rPr>
          <w:rFonts w:ascii="Times New Roman" w:hAnsi="Times New Roman" w:cs="Times New Roman"/>
        </w:rPr>
        <w:t xml:space="preserve">обучающихся </w:t>
      </w:r>
      <w:r w:rsidRPr="004E2C89">
        <w:rPr>
          <w:rFonts w:ascii="Times New Roman" w:hAnsi="Times New Roman" w:cs="Times New Roman"/>
        </w:rPr>
        <w:t xml:space="preserve"> в</w:t>
      </w:r>
      <w:proofErr w:type="gramEnd"/>
      <w:r w:rsidRPr="004E2C89">
        <w:rPr>
          <w:rFonts w:ascii="Times New Roman" w:hAnsi="Times New Roman" w:cs="Times New Roman"/>
        </w:rPr>
        <w:t xml:space="preserve"> соответствии с основной образовательной программ</w:t>
      </w:r>
      <w:r>
        <w:rPr>
          <w:rFonts w:ascii="Times New Roman" w:hAnsi="Times New Roman" w:cs="Times New Roman"/>
        </w:rPr>
        <w:t>ой</w:t>
      </w:r>
      <w:r w:rsidRPr="004E2C89">
        <w:rPr>
          <w:rFonts w:ascii="Times New Roman" w:hAnsi="Times New Roman" w:cs="Times New Roman"/>
        </w:rPr>
        <w:t xml:space="preserve"> основного общего образования </w:t>
      </w:r>
      <w:r w:rsidR="004D21C4">
        <w:t>МБОУ «</w:t>
      </w:r>
      <w:proofErr w:type="spellStart"/>
      <w:r w:rsidR="004D21C4">
        <w:t>Сетовская</w:t>
      </w:r>
      <w:proofErr w:type="spellEnd"/>
      <w:r w:rsidR="004D21C4">
        <w:t xml:space="preserve"> СОШ</w:t>
      </w:r>
    </w:p>
    <w:p w:rsidR="006C0F99" w:rsidRPr="006C0F99" w:rsidRDefault="006C0F99" w:rsidP="006C0F9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В ходе реализации программы обучающиеся должны овладеть специальными знаниями, умениями и навыками. К ним относятся: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  <w:b/>
        </w:rPr>
        <w:t>когнитивные</w:t>
      </w:r>
      <w:r w:rsidRPr="006C0F99">
        <w:rPr>
          <w:rFonts w:ascii="Times New Roman" w:hAnsi="Times New Roman" w:cs="Times New Roman"/>
        </w:rPr>
        <w:t xml:space="preserve"> – знания обучающихся о труде, о мире профессий;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мотивационно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6C0F99">
        <w:rPr>
          <w:rFonts w:ascii="Times New Roman" w:hAnsi="Times New Roman" w:cs="Times New Roman"/>
          <w:b/>
        </w:rPr>
        <w:t>личностные</w:t>
      </w:r>
      <w:r w:rsidRPr="006C0F99">
        <w:rPr>
          <w:rFonts w:ascii="Times New Roman" w:hAnsi="Times New Roman" w:cs="Times New Roman"/>
        </w:rPr>
        <w:t xml:space="preserve"> – отношение к труду, интерес к профессиям, желание овладеть какой-либо профессиональной деятельностью;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  <w:b/>
        </w:rPr>
        <w:t>поведенческие</w:t>
      </w:r>
      <w:r>
        <w:rPr>
          <w:rFonts w:ascii="Times New Roman" w:hAnsi="Times New Roman" w:cs="Times New Roman"/>
        </w:rPr>
        <w:t xml:space="preserve"> - </w:t>
      </w:r>
      <w:r w:rsidRPr="006C0F99">
        <w:rPr>
          <w:rFonts w:ascii="Times New Roman" w:hAnsi="Times New Roman" w:cs="Times New Roman"/>
        </w:rPr>
        <w:t>навыки трудовой деятельности, ответственность, дисциплинированность, самостоятельность в труде.</w:t>
      </w:r>
    </w:p>
    <w:p w:rsidR="006C0F99" w:rsidRPr="006C0F99" w:rsidRDefault="006C0F99" w:rsidP="006C0F9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6C0F99">
        <w:rPr>
          <w:rFonts w:ascii="Times New Roman" w:hAnsi="Times New Roman" w:cs="Times New Roman"/>
          <w:b/>
        </w:rPr>
        <w:t>Метапредметными</w:t>
      </w:r>
      <w:proofErr w:type="spellEnd"/>
      <w:r w:rsidRPr="006C0F99">
        <w:rPr>
          <w:rFonts w:ascii="Times New Roman" w:hAnsi="Times New Roman" w:cs="Times New Roman"/>
          <w:b/>
        </w:rPr>
        <w:t xml:space="preserve"> результатами</w:t>
      </w:r>
      <w:r w:rsidRPr="006C0F99">
        <w:rPr>
          <w:rFonts w:ascii="Times New Roman" w:hAnsi="Times New Roman" w:cs="Times New Roman"/>
        </w:rPr>
        <w:t xml:space="preserve"> программы внеурочной деятельности «</w:t>
      </w:r>
      <w:r>
        <w:rPr>
          <w:rFonts w:ascii="Times New Roman" w:hAnsi="Times New Roman" w:cs="Times New Roman"/>
        </w:rPr>
        <w:t xml:space="preserve">Азбука профессий» </w:t>
      </w:r>
      <w:r w:rsidRPr="006C0F99">
        <w:rPr>
          <w:rFonts w:ascii="Times New Roman" w:hAnsi="Times New Roman" w:cs="Times New Roman"/>
        </w:rPr>
        <w:t xml:space="preserve"> является формирование следующих универсальных учебных действий (УУД):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  <w:b/>
        </w:rPr>
        <w:t>Регулятивные УУД: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  <w:r w:rsidRPr="006C0F99">
        <w:rPr>
          <w:rFonts w:ascii="Times New Roman" w:hAnsi="Times New Roman" w:cs="Times New Roman"/>
        </w:rPr>
        <w:tab/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0F99">
        <w:rPr>
          <w:rFonts w:ascii="Times New Roman" w:hAnsi="Times New Roman" w:cs="Times New Roman"/>
          <w:b/>
        </w:rPr>
        <w:t>Познавательные УУД: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Перерабатывать полученную информацию: делать выводы в результате совместной работы всего класса.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6C0F99" w:rsidRPr="006C0F99" w:rsidRDefault="006C0F99" w:rsidP="006C0F99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6C0F99">
        <w:rPr>
          <w:rFonts w:ascii="Times New Roman" w:hAnsi="Times New Roman" w:cs="Times New Roman"/>
          <w:b/>
        </w:rPr>
        <w:t>Коммуникативные УУД: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Слушать и понимать речь других.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lastRenderedPageBreak/>
        <w:t>Средством формирования этих действий служит технология проблемного диалога (побуждающий и подводящий диалог).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Совместно договариваться о правилах общения и поведения в школе и следовать им.</w:t>
      </w:r>
    </w:p>
    <w:p w:rsidR="006C0F99" w:rsidRPr="006C0F99" w:rsidRDefault="006C0F99" w:rsidP="006C0F99">
      <w:pPr>
        <w:numPr>
          <w:ilvl w:val="0"/>
          <w:numId w:val="25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6C0F99">
        <w:rPr>
          <w:rFonts w:ascii="Times New Roman" w:hAnsi="Times New Roman" w:cs="Times New Roman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</w:t>
      </w:r>
      <w:r>
        <w:rPr>
          <w:rFonts w:ascii="Times New Roman" w:hAnsi="Times New Roman" w:cs="Times New Roman"/>
        </w:rPr>
        <w:t>арах и малых группах</w:t>
      </w:r>
      <w:r w:rsidRPr="006C0F99">
        <w:rPr>
          <w:rFonts w:ascii="Times New Roman" w:hAnsi="Times New Roman" w:cs="Times New Roman"/>
        </w:rPr>
        <w:t>.</w:t>
      </w:r>
    </w:p>
    <w:p w:rsidR="006C0F99" w:rsidRPr="0037183E" w:rsidRDefault="006C0F99" w:rsidP="006C0F99">
      <w:pPr>
        <w:spacing w:line="360" w:lineRule="auto"/>
        <w:contextualSpacing/>
        <w:rPr>
          <w:rFonts w:ascii="Times New Roman" w:hAnsi="Times New Roman" w:cs="Times New Roman"/>
          <w:b/>
        </w:rPr>
      </w:pPr>
    </w:p>
    <w:p w:rsidR="0037183E" w:rsidRPr="0037183E" w:rsidRDefault="0037183E" w:rsidP="0037183E">
      <w:pPr>
        <w:spacing w:line="360" w:lineRule="auto"/>
        <w:contextualSpacing/>
        <w:rPr>
          <w:rFonts w:ascii="Times New Roman" w:hAnsi="Times New Roman" w:cs="Times New Roman"/>
          <w:b/>
        </w:rPr>
      </w:pPr>
      <w:r w:rsidRPr="0037183E">
        <w:rPr>
          <w:rFonts w:ascii="Times New Roman" w:hAnsi="Times New Roman" w:cs="Times New Roman"/>
          <w:b/>
        </w:rPr>
        <w:t>Планируемые результаты:</w:t>
      </w:r>
    </w:p>
    <w:p w:rsidR="0037183E" w:rsidRPr="0037183E" w:rsidRDefault="0037183E" w:rsidP="0037183E">
      <w:pPr>
        <w:spacing w:after="150" w:line="36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В результате изучения курса у младших школьников формируются: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первоначальные представления о нравственных основах учебы, ведущей роли образования, труда и значении творчества в жизни человека и общества;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уважение к труду и творчеству старших и сверстников;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элементарные представления об основных профессиях;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ценностное отношение к учебе как виду творческой деятельности;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элементарные представления о роли знаний, науки, современного производства в жизни человека и общества;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первоначальные навыки коллективной работы, в том числе при разработке и реализации учебных и учебно-трудовых проектов;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умение проявлять дисциплинированность, последовательность и настойчивость в выполнении трудовых заданий;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бережное отношение к результатам своего труда, труда других людей, к школьному имуществу, учебникам, личным вещам;</w:t>
      </w:r>
    </w:p>
    <w:p w:rsidR="0037183E" w:rsidRPr="0037183E" w:rsidRDefault="0037183E" w:rsidP="0037183E">
      <w:pPr>
        <w:numPr>
          <w:ilvl w:val="0"/>
          <w:numId w:val="26"/>
        </w:numPr>
        <w:spacing w:after="0" w:line="360" w:lineRule="auto"/>
        <w:ind w:right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7183E">
        <w:rPr>
          <w:rFonts w:ascii="Times New Roman" w:hAnsi="Times New Roman" w:cs="Times New Roman"/>
        </w:rPr>
        <w:t>отрицательное отношение к лени и небрежности в труде и учебе, небережливому отношению к результатам труда людей.</w:t>
      </w:r>
    </w:p>
    <w:p w:rsidR="0086408C" w:rsidRPr="0037183E" w:rsidRDefault="0086408C" w:rsidP="008947DB">
      <w:pPr>
        <w:pStyle w:val="a4"/>
        <w:ind w:left="0" w:firstLine="709"/>
        <w:jc w:val="both"/>
        <w:rPr>
          <w:rFonts w:ascii="Times New Roman" w:hAnsi="Times New Roman" w:cs="Times New Roman"/>
        </w:rPr>
      </w:pPr>
    </w:p>
    <w:p w:rsidR="00910964" w:rsidRPr="00910964" w:rsidRDefault="00910964" w:rsidP="00910964">
      <w:pPr>
        <w:pStyle w:val="a4"/>
        <w:ind w:left="0" w:firstLine="709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t>В результате изучения курса по внеурочной деятельности «Азбука профессий»:</w:t>
      </w:r>
    </w:p>
    <w:p w:rsidR="00910964" w:rsidRPr="00910964" w:rsidRDefault="00910964" w:rsidP="00910964">
      <w:pPr>
        <w:pStyle w:val="a4"/>
        <w:ind w:left="0" w:firstLine="709"/>
        <w:rPr>
          <w:rFonts w:ascii="Times New Roman" w:hAnsi="Times New Roman" w:cs="Times New Roman"/>
        </w:rPr>
      </w:pPr>
    </w:p>
    <w:p w:rsidR="00910964" w:rsidRPr="00910964" w:rsidRDefault="00910964" w:rsidP="0091096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b/>
          <w:i/>
        </w:rPr>
      </w:pPr>
      <w:r w:rsidRPr="00910964">
        <w:rPr>
          <w:rFonts w:ascii="Times New Roman" w:hAnsi="Times New Roman" w:cs="Times New Roman"/>
          <w:b/>
          <w:i/>
        </w:rPr>
        <w:t>Ученик научится:</w:t>
      </w:r>
    </w:p>
    <w:p w:rsidR="00910964" w:rsidRPr="00910964" w:rsidRDefault="00910964" w:rsidP="00910964">
      <w:pPr>
        <w:pStyle w:val="a4"/>
        <w:ind w:left="0" w:firstLine="709"/>
        <w:jc w:val="both"/>
        <w:rPr>
          <w:rFonts w:ascii="Times New Roman" w:hAnsi="Times New Roman" w:cs="Times New Roman"/>
          <w:b/>
          <w:i/>
        </w:rPr>
      </w:pPr>
    </w:p>
    <w:p w:rsidR="00910964" w:rsidRPr="00910964" w:rsidRDefault="00910964" w:rsidP="0091096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t xml:space="preserve"> </w:t>
      </w:r>
      <w:proofErr w:type="gramStart"/>
      <w:r w:rsidRPr="00910964">
        <w:rPr>
          <w:rFonts w:ascii="Times New Roman" w:hAnsi="Times New Roman" w:cs="Times New Roman"/>
        </w:rPr>
        <w:t>бережно</w:t>
      </w:r>
      <w:proofErr w:type="gramEnd"/>
      <w:r w:rsidRPr="00910964">
        <w:rPr>
          <w:rFonts w:ascii="Times New Roman" w:hAnsi="Times New Roman" w:cs="Times New Roman"/>
        </w:rPr>
        <w:t xml:space="preserve"> относиться к труду и творчеству, человеку труда;</w:t>
      </w:r>
    </w:p>
    <w:p w:rsidR="00910964" w:rsidRPr="00910964" w:rsidRDefault="00910964" w:rsidP="0091096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t xml:space="preserve"> </w:t>
      </w:r>
      <w:proofErr w:type="gramStart"/>
      <w:r w:rsidRPr="00910964">
        <w:rPr>
          <w:rFonts w:ascii="Times New Roman" w:hAnsi="Times New Roman" w:cs="Times New Roman"/>
        </w:rPr>
        <w:t>бережно</w:t>
      </w:r>
      <w:proofErr w:type="gramEnd"/>
      <w:r w:rsidRPr="00910964">
        <w:rPr>
          <w:rFonts w:ascii="Times New Roman" w:hAnsi="Times New Roman" w:cs="Times New Roman"/>
        </w:rPr>
        <w:t xml:space="preserve"> и творчески относиться к учебному труду;</w:t>
      </w:r>
    </w:p>
    <w:p w:rsidR="00910964" w:rsidRPr="00910964" w:rsidRDefault="00910964" w:rsidP="0091096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t xml:space="preserve"> </w:t>
      </w:r>
      <w:proofErr w:type="gramStart"/>
      <w:r w:rsidRPr="00910964">
        <w:rPr>
          <w:rFonts w:ascii="Times New Roman" w:hAnsi="Times New Roman" w:cs="Times New Roman"/>
        </w:rPr>
        <w:t>творческому</w:t>
      </w:r>
      <w:proofErr w:type="gramEnd"/>
      <w:r w:rsidRPr="00910964">
        <w:rPr>
          <w:rFonts w:ascii="Times New Roman" w:hAnsi="Times New Roman" w:cs="Times New Roman"/>
        </w:rPr>
        <w:t xml:space="preserve"> сотрудничеству со сверстниками и взрослыми;</w:t>
      </w:r>
    </w:p>
    <w:p w:rsidR="00910964" w:rsidRPr="00910964" w:rsidRDefault="00910964" w:rsidP="0091096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t xml:space="preserve"> </w:t>
      </w:r>
      <w:proofErr w:type="gramStart"/>
      <w:r w:rsidRPr="00910964">
        <w:rPr>
          <w:rFonts w:ascii="Times New Roman" w:hAnsi="Times New Roman" w:cs="Times New Roman"/>
        </w:rPr>
        <w:t>получит</w:t>
      </w:r>
      <w:proofErr w:type="gramEnd"/>
      <w:r w:rsidRPr="00910964">
        <w:rPr>
          <w:rFonts w:ascii="Times New Roman" w:hAnsi="Times New Roman" w:cs="Times New Roman"/>
        </w:rPr>
        <w:t xml:space="preserve"> опыт участия в различных видах общественно полезной и личностно значимой деятельности.</w:t>
      </w:r>
    </w:p>
    <w:p w:rsidR="00910964" w:rsidRPr="00910964" w:rsidRDefault="00910964" w:rsidP="00910964">
      <w:pPr>
        <w:pStyle w:val="a4"/>
        <w:ind w:left="0" w:firstLine="709"/>
        <w:jc w:val="both"/>
        <w:rPr>
          <w:rFonts w:ascii="Times New Roman" w:hAnsi="Times New Roman" w:cs="Times New Roman"/>
          <w:b/>
        </w:rPr>
      </w:pPr>
    </w:p>
    <w:p w:rsidR="00910964" w:rsidRPr="00910964" w:rsidRDefault="00910964" w:rsidP="0091096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b/>
          <w:i/>
        </w:rPr>
      </w:pPr>
      <w:r w:rsidRPr="00910964">
        <w:rPr>
          <w:rFonts w:ascii="Times New Roman" w:hAnsi="Times New Roman" w:cs="Times New Roman"/>
          <w:b/>
          <w:i/>
        </w:rPr>
        <w:t>Ученик получит возможность:</w:t>
      </w:r>
    </w:p>
    <w:p w:rsidR="00910964" w:rsidRPr="00910964" w:rsidRDefault="00910964" w:rsidP="00910964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910964">
        <w:rPr>
          <w:rFonts w:ascii="Times New Roman" w:hAnsi="Times New Roman" w:cs="Times New Roman"/>
        </w:rPr>
        <w:t>участия</w:t>
      </w:r>
      <w:proofErr w:type="gramEnd"/>
      <w:r w:rsidRPr="00910964">
        <w:rPr>
          <w:rFonts w:ascii="Times New Roman" w:hAnsi="Times New Roman" w:cs="Times New Roman"/>
        </w:rPr>
        <w:t xml:space="preserve"> в различных видах игровой, изобразительной, творческой деятельности;</w:t>
      </w:r>
    </w:p>
    <w:p w:rsidR="00910964" w:rsidRPr="00910964" w:rsidRDefault="00910964" w:rsidP="00910964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910964">
        <w:rPr>
          <w:rFonts w:ascii="Times New Roman" w:hAnsi="Times New Roman" w:cs="Times New Roman"/>
        </w:rPr>
        <w:t>расширения</w:t>
      </w:r>
      <w:proofErr w:type="gramEnd"/>
      <w:r w:rsidRPr="00910964">
        <w:rPr>
          <w:rFonts w:ascii="Times New Roman" w:hAnsi="Times New Roman" w:cs="Times New Roman"/>
        </w:rPr>
        <w:t xml:space="preserve"> кругозора о мире профессий;</w:t>
      </w:r>
    </w:p>
    <w:p w:rsidR="00910964" w:rsidRPr="00910964" w:rsidRDefault="00910964" w:rsidP="00910964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910964">
        <w:rPr>
          <w:rFonts w:ascii="Times New Roman" w:hAnsi="Times New Roman" w:cs="Times New Roman"/>
        </w:rPr>
        <w:t>развить</w:t>
      </w:r>
      <w:proofErr w:type="gramEnd"/>
      <w:r w:rsidRPr="00910964">
        <w:rPr>
          <w:rFonts w:ascii="Times New Roman" w:hAnsi="Times New Roman" w:cs="Times New Roman"/>
        </w:rPr>
        <w:t xml:space="preserve"> свои способности;</w:t>
      </w:r>
    </w:p>
    <w:p w:rsidR="00910964" w:rsidRPr="00910964" w:rsidRDefault="00910964" w:rsidP="00910964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910964">
        <w:rPr>
          <w:rFonts w:ascii="Times New Roman" w:hAnsi="Times New Roman" w:cs="Times New Roman"/>
        </w:rPr>
        <w:t>участвовать</w:t>
      </w:r>
      <w:proofErr w:type="gramEnd"/>
      <w:r w:rsidRPr="00910964">
        <w:rPr>
          <w:rFonts w:ascii="Times New Roman" w:hAnsi="Times New Roman" w:cs="Times New Roman"/>
        </w:rPr>
        <w:t xml:space="preserve"> в обсуждении и выражении своего отношения к изучаемой профессии;</w:t>
      </w:r>
    </w:p>
    <w:p w:rsidR="00910964" w:rsidRPr="00910964" w:rsidRDefault="00910964" w:rsidP="00910964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proofErr w:type="gramStart"/>
      <w:r w:rsidRPr="00910964">
        <w:rPr>
          <w:rFonts w:ascii="Times New Roman" w:hAnsi="Times New Roman" w:cs="Times New Roman"/>
        </w:rPr>
        <w:t>попробовать</w:t>
      </w:r>
      <w:proofErr w:type="gramEnd"/>
      <w:r w:rsidRPr="00910964">
        <w:rPr>
          <w:rFonts w:ascii="Times New Roman" w:hAnsi="Times New Roman" w:cs="Times New Roman"/>
        </w:rPr>
        <w:t xml:space="preserve"> свои силы в различных областях коллективной деятельности, способность добывать новую информацию из различных источников.</w:t>
      </w:r>
    </w:p>
    <w:p w:rsidR="00D632A2" w:rsidRPr="00910964" w:rsidRDefault="00910964" w:rsidP="00910964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910964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:rsidR="00D632A2" w:rsidRPr="0037183E" w:rsidRDefault="00D632A2" w:rsidP="008947DB">
      <w:pPr>
        <w:pStyle w:val="a4"/>
        <w:ind w:left="0" w:firstLine="709"/>
        <w:jc w:val="both"/>
        <w:rPr>
          <w:rFonts w:ascii="Times New Roman" w:hAnsi="Times New Roman" w:cs="Times New Roman"/>
        </w:rPr>
        <w:sectPr w:rsidR="00D632A2" w:rsidRPr="0037183E" w:rsidSect="008947DB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:rsidR="00D632A2" w:rsidRDefault="004D21C4" w:rsidP="00366597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Календарно - т</w:t>
      </w:r>
      <w:r w:rsidR="008B7FC8" w:rsidRPr="00366597">
        <w:rPr>
          <w:b/>
          <w:bCs/>
          <w:sz w:val="32"/>
        </w:rPr>
        <w:t>ематическое планирование</w:t>
      </w:r>
    </w:p>
    <w:p w:rsidR="00366597" w:rsidRDefault="00366597" w:rsidP="00D632A2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6"/>
        <w:gridCol w:w="3097"/>
        <w:gridCol w:w="2926"/>
        <w:gridCol w:w="2304"/>
        <w:gridCol w:w="1479"/>
      </w:tblGrid>
      <w:tr w:rsidR="008B7FC8" w:rsidTr="0037183E">
        <w:tc>
          <w:tcPr>
            <w:tcW w:w="876" w:type="dxa"/>
            <w:shd w:val="clear" w:color="auto" w:fill="BFBFBF" w:themeFill="background1" w:themeFillShade="BF"/>
            <w:vAlign w:val="center"/>
          </w:tcPr>
          <w:p w:rsidR="008B7FC8" w:rsidRPr="008B7FC8" w:rsidRDefault="008B7FC8" w:rsidP="008B7F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097" w:type="dxa"/>
            <w:shd w:val="clear" w:color="auto" w:fill="BFBFBF" w:themeFill="background1" w:themeFillShade="BF"/>
            <w:vAlign w:val="center"/>
          </w:tcPr>
          <w:p w:rsidR="008B7FC8" w:rsidRPr="008B7FC8" w:rsidRDefault="008B7FC8" w:rsidP="008B7F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Тема (содержание)</w:t>
            </w:r>
          </w:p>
        </w:tc>
        <w:tc>
          <w:tcPr>
            <w:tcW w:w="2926" w:type="dxa"/>
            <w:shd w:val="clear" w:color="auto" w:fill="BFBFBF" w:themeFill="background1" w:themeFillShade="BF"/>
            <w:vAlign w:val="center"/>
          </w:tcPr>
          <w:p w:rsidR="008B7FC8" w:rsidRPr="008B7FC8" w:rsidRDefault="008B7FC8" w:rsidP="008B7F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Вид деятельности, необходимые материалы</w:t>
            </w:r>
          </w:p>
        </w:tc>
        <w:tc>
          <w:tcPr>
            <w:tcW w:w="2304" w:type="dxa"/>
            <w:shd w:val="clear" w:color="auto" w:fill="BFBFBF" w:themeFill="background1" w:themeFillShade="BF"/>
            <w:vAlign w:val="center"/>
          </w:tcPr>
          <w:p w:rsidR="008B7FC8" w:rsidRPr="008B7FC8" w:rsidRDefault="008B7FC8" w:rsidP="008B7F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479" w:type="dxa"/>
            <w:shd w:val="clear" w:color="auto" w:fill="BFBFBF" w:themeFill="background1" w:themeFillShade="BF"/>
            <w:vAlign w:val="center"/>
          </w:tcPr>
          <w:p w:rsidR="008B7FC8" w:rsidRPr="008B7FC8" w:rsidRDefault="008B7FC8" w:rsidP="008B7FC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Дата проведения</w:t>
            </w:r>
          </w:p>
        </w:tc>
      </w:tr>
      <w:tr w:rsidR="008B7FC8" w:rsidTr="008B7FC8">
        <w:tc>
          <w:tcPr>
            <w:tcW w:w="10682" w:type="dxa"/>
            <w:gridSpan w:val="5"/>
            <w:shd w:val="clear" w:color="auto" w:fill="D9D9D9" w:themeFill="background1" w:themeFillShade="D9"/>
          </w:tcPr>
          <w:p w:rsidR="008B7FC8" w:rsidRPr="008B7FC8" w:rsidRDefault="008B7FC8" w:rsidP="00D632A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Раздел:</w:t>
            </w:r>
            <w:r w:rsidR="0037183E">
              <w:rPr>
                <w:rFonts w:ascii="Times New Roman" w:hAnsi="Times New Roman" w:cs="Times New Roman"/>
                <w:b/>
                <w:sz w:val="24"/>
              </w:rPr>
              <w:t xml:space="preserve"> «Введение в мир профессий»</w:t>
            </w: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107A98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В мире профессий</w:t>
            </w:r>
          </w:p>
        </w:tc>
        <w:tc>
          <w:tcPr>
            <w:tcW w:w="2926" w:type="dxa"/>
          </w:tcPr>
          <w:p w:rsidR="00107A98" w:rsidRPr="00793567" w:rsidRDefault="00793567" w:rsidP="00181FD9">
            <w:pPr>
              <w:pStyle w:val="aa"/>
              <w:snapToGrid w:val="0"/>
              <w:jc w:val="center"/>
            </w:pPr>
            <w:r>
              <w:t>с</w:t>
            </w:r>
            <w:r w:rsidRPr="00793567">
              <w:t>оставление рассказов</w:t>
            </w:r>
            <w:r w:rsidR="00181FD9">
              <w:t>, принадлежности для письма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107A98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Мир профессий большой, труд в почёте любой</w:t>
            </w:r>
          </w:p>
        </w:tc>
        <w:tc>
          <w:tcPr>
            <w:tcW w:w="2926" w:type="dxa"/>
          </w:tcPr>
          <w:p w:rsidR="00793567" w:rsidRDefault="00E014A6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 xml:space="preserve">, чтение отрывков произведения </w:t>
            </w:r>
          </w:p>
          <w:p w:rsidR="00107A98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Маяковского «Кем быть»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107A98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Кем я хочу стать?</w:t>
            </w:r>
          </w:p>
        </w:tc>
        <w:tc>
          <w:tcPr>
            <w:tcW w:w="2926" w:type="dxa"/>
          </w:tcPr>
          <w:p w:rsidR="00107A98" w:rsidRPr="00793567" w:rsidRDefault="00D00273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принадлежности для рисования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FC8" w:rsidTr="008B7FC8">
        <w:tc>
          <w:tcPr>
            <w:tcW w:w="10682" w:type="dxa"/>
            <w:gridSpan w:val="5"/>
            <w:shd w:val="clear" w:color="auto" w:fill="D9D9D9" w:themeFill="background1" w:themeFillShade="D9"/>
          </w:tcPr>
          <w:p w:rsidR="008B7FC8" w:rsidRPr="008B7FC8" w:rsidRDefault="008B7FC8" w:rsidP="00D632A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Раздел:</w:t>
            </w:r>
            <w:r w:rsidR="0037183E">
              <w:rPr>
                <w:rFonts w:ascii="Times New Roman" w:hAnsi="Times New Roman" w:cs="Times New Roman"/>
                <w:b/>
                <w:sz w:val="24"/>
              </w:rPr>
              <w:t xml:space="preserve"> «О профессиях разных, нужных и важных»</w:t>
            </w: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– учитель</w:t>
            </w:r>
          </w:p>
          <w:p w:rsidR="00107A98" w:rsidRPr="00E51F05" w:rsidRDefault="00107A98" w:rsidP="00107A98">
            <w:pPr>
              <w:pStyle w:val="aa"/>
              <w:snapToGrid w:val="0"/>
            </w:pPr>
          </w:p>
        </w:tc>
        <w:tc>
          <w:tcPr>
            <w:tcW w:w="2926" w:type="dxa"/>
          </w:tcPr>
          <w:p w:rsidR="00107A98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– воспитатель ДОУ</w:t>
            </w:r>
          </w:p>
        </w:tc>
        <w:tc>
          <w:tcPr>
            <w:tcW w:w="2926" w:type="dxa"/>
          </w:tcPr>
          <w:p w:rsidR="00107A98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группе,</w:t>
            </w:r>
          </w:p>
          <w:p w:rsidR="00793567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загадок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продавец</w:t>
            </w:r>
          </w:p>
        </w:tc>
        <w:tc>
          <w:tcPr>
            <w:tcW w:w="2926" w:type="dxa"/>
          </w:tcPr>
          <w:p w:rsidR="00107A98" w:rsidRPr="00793567" w:rsidRDefault="00181FD9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предметы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парикмахер</w:t>
            </w:r>
          </w:p>
        </w:tc>
        <w:tc>
          <w:tcPr>
            <w:tcW w:w="2926" w:type="dxa"/>
          </w:tcPr>
          <w:p w:rsidR="00107A98" w:rsidRPr="00793567" w:rsidRDefault="00181FD9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нсценирование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предметы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повар</w:t>
            </w:r>
          </w:p>
        </w:tc>
        <w:tc>
          <w:tcPr>
            <w:tcW w:w="2926" w:type="dxa"/>
          </w:tcPr>
          <w:p w:rsidR="00107A98" w:rsidRPr="00793567" w:rsidRDefault="00D00273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принадлежности для рисования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почтальон</w:t>
            </w:r>
          </w:p>
        </w:tc>
        <w:tc>
          <w:tcPr>
            <w:tcW w:w="2926" w:type="dxa"/>
          </w:tcPr>
          <w:p w:rsidR="00107A98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37183E">
        <w:tc>
          <w:tcPr>
            <w:tcW w:w="876" w:type="dxa"/>
          </w:tcPr>
          <w:p w:rsidR="0037183E" w:rsidRPr="008B7FC8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107A98" w:rsidRDefault="00107A98" w:rsidP="00107A98">
            <w:pPr>
              <w:pStyle w:val="aa"/>
              <w:snapToGrid w:val="0"/>
            </w:pPr>
            <w:r w:rsidRPr="00E51F05">
              <w:t>Профессия - врач</w:t>
            </w:r>
          </w:p>
        </w:tc>
        <w:tc>
          <w:tcPr>
            <w:tcW w:w="2926" w:type="dxa"/>
          </w:tcPr>
          <w:p w:rsidR="0037183E" w:rsidRPr="00793567" w:rsidRDefault="00793567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 xml:space="preserve">, предметы для </w:t>
            </w:r>
            <w:proofErr w:type="spellStart"/>
            <w:r w:rsidR="00181FD9"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37183E">
        <w:tc>
          <w:tcPr>
            <w:tcW w:w="876" w:type="dxa"/>
          </w:tcPr>
          <w:p w:rsidR="0037183E" w:rsidRPr="008B7FC8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107A98" w:rsidRDefault="00910964" w:rsidP="00107A98">
            <w:pPr>
              <w:pStyle w:val="aa"/>
              <w:snapToGrid w:val="0"/>
            </w:pPr>
            <w:r>
              <w:t>Профессия - водитель</w:t>
            </w:r>
          </w:p>
        </w:tc>
        <w:tc>
          <w:tcPr>
            <w:tcW w:w="2926" w:type="dxa"/>
          </w:tcPr>
          <w:p w:rsidR="0037183E" w:rsidRPr="00793567" w:rsidRDefault="00D00273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принадлежности для рисования </w:t>
            </w:r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37183E">
        <w:tc>
          <w:tcPr>
            <w:tcW w:w="876" w:type="dxa"/>
          </w:tcPr>
          <w:p w:rsidR="0037183E" w:rsidRPr="008B7FC8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107A98" w:rsidRDefault="00910964" w:rsidP="00107A98">
            <w:pPr>
              <w:pStyle w:val="aa"/>
              <w:snapToGrid w:val="0"/>
            </w:pPr>
            <w:r>
              <w:t>Профессия - фотограф</w:t>
            </w:r>
          </w:p>
        </w:tc>
        <w:tc>
          <w:tcPr>
            <w:tcW w:w="2926" w:type="dxa"/>
          </w:tcPr>
          <w:p w:rsidR="0037183E" w:rsidRPr="00793567" w:rsidRDefault="00793567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группе</w:t>
            </w:r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Строительные профессии</w:t>
            </w:r>
          </w:p>
        </w:tc>
        <w:tc>
          <w:tcPr>
            <w:tcW w:w="2926" w:type="dxa"/>
          </w:tcPr>
          <w:p w:rsidR="00107A98" w:rsidRPr="00793567" w:rsidRDefault="00E014A6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, работа в группе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художник</w:t>
            </w:r>
          </w:p>
        </w:tc>
        <w:tc>
          <w:tcPr>
            <w:tcW w:w="2926" w:type="dxa"/>
          </w:tcPr>
          <w:p w:rsidR="00107A98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репродукции картин и художественные фотографии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Профессии людей, занятых в сельском хозяйстве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группе, </w:t>
            </w:r>
            <w:r w:rsidR="0079356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D00273">
              <w:rPr>
                <w:rFonts w:ascii="Times New Roman" w:hAnsi="Times New Roman" w:cs="Times New Roman"/>
                <w:sz w:val="24"/>
                <w:szCs w:val="24"/>
              </w:rPr>
              <w:t>, принадлежности для рисования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пожарный</w:t>
            </w:r>
          </w:p>
        </w:tc>
        <w:tc>
          <w:tcPr>
            <w:tcW w:w="2926" w:type="dxa"/>
          </w:tcPr>
          <w:p w:rsidR="00107A98" w:rsidRPr="00793567" w:rsidRDefault="00793567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8B7FC8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Профессия - полицейский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 xml:space="preserve">, предметы для </w:t>
            </w:r>
            <w:proofErr w:type="spellStart"/>
            <w:r w:rsidR="00181FD9"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B961EE">
        <w:tc>
          <w:tcPr>
            <w:tcW w:w="10682" w:type="dxa"/>
            <w:gridSpan w:val="5"/>
            <w:shd w:val="clear" w:color="auto" w:fill="D9D9D9" w:themeFill="background1" w:themeFillShade="D9"/>
          </w:tcPr>
          <w:p w:rsidR="0037183E" w:rsidRPr="00D00273" w:rsidRDefault="0037183E" w:rsidP="003718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273">
              <w:rPr>
                <w:rFonts w:ascii="Times New Roman" w:hAnsi="Times New Roman" w:cs="Times New Roman"/>
                <w:b/>
                <w:sz w:val="24"/>
                <w:szCs w:val="24"/>
              </w:rPr>
              <w:t>Раздел: «Все профессии нужны, все профессии важны»</w:t>
            </w: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Самые нужные профессии</w:t>
            </w:r>
          </w:p>
        </w:tc>
        <w:tc>
          <w:tcPr>
            <w:tcW w:w="2926" w:type="dxa"/>
          </w:tcPr>
          <w:p w:rsidR="00107A98" w:rsidRPr="00793567" w:rsidRDefault="00E014A6" w:rsidP="00520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 xml:space="preserve">, просмотр видеофильма, компьютер, 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14310D" w:rsidRDefault="00107A98" w:rsidP="00107A98">
            <w:pPr>
              <w:pStyle w:val="aa"/>
              <w:snapToGrid w:val="0"/>
              <w:rPr>
                <w:bCs/>
              </w:rPr>
            </w:pPr>
            <w:r w:rsidRPr="0014310D">
              <w:rPr>
                <w:bCs/>
              </w:rPr>
              <w:t>Профессии и труд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заданий викторины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принадлежности для рисования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14310D" w:rsidRDefault="00107A98" w:rsidP="00107A98">
            <w:pPr>
              <w:pStyle w:val="aa"/>
              <w:snapToGrid w:val="0"/>
              <w:rPr>
                <w:bCs/>
              </w:rPr>
            </w:pPr>
            <w:r w:rsidRPr="0014310D">
              <w:rPr>
                <w:bCs/>
              </w:rPr>
              <w:t>Фестиваль профессий</w:t>
            </w:r>
          </w:p>
        </w:tc>
        <w:tc>
          <w:tcPr>
            <w:tcW w:w="2926" w:type="dxa"/>
          </w:tcPr>
          <w:p w:rsidR="00107A98" w:rsidRPr="00793567" w:rsidRDefault="00181FD9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20D2F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наборы сюжетных картинок,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14310D">
              <w:rPr>
                <w:bCs/>
              </w:rPr>
              <w:t xml:space="preserve">Проект «Азбука профессий» 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жеребьевке, работа в парах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 xml:space="preserve">Представление мини-проектов на буквы </w:t>
            </w:r>
            <w:proofErr w:type="gramStart"/>
            <w:r w:rsidRPr="00E51F05">
              <w:t>А-Д</w:t>
            </w:r>
            <w:proofErr w:type="gramEnd"/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проекта, создание коллажа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Представление мини-проектов на буквы Е-К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проекта, создание коллажа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Представление мини-проектов на буквы Л-Р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проекта, создание коллажа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Представление мини-проектов на буквы С-Я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проекта, создание коллажа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Оформление результатов проекта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Труд на радость себе и людям</w:t>
            </w:r>
          </w:p>
        </w:tc>
        <w:tc>
          <w:tcPr>
            <w:tcW w:w="2926" w:type="dxa"/>
          </w:tcPr>
          <w:p w:rsidR="00107A98" w:rsidRPr="00793567" w:rsidRDefault="00181FD9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видеофильма, </w:t>
            </w:r>
            <w:r w:rsidR="00520D2F">
              <w:rPr>
                <w:rFonts w:ascii="Times New Roman" w:hAnsi="Times New Roman" w:cs="Times New Roman"/>
                <w:sz w:val="24"/>
                <w:szCs w:val="24"/>
              </w:rPr>
              <w:t>работа в парах и 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B961EE">
        <w:tc>
          <w:tcPr>
            <w:tcW w:w="10682" w:type="dxa"/>
            <w:gridSpan w:val="5"/>
            <w:shd w:val="clear" w:color="auto" w:fill="D9D9D9" w:themeFill="background1" w:themeFillShade="D9"/>
          </w:tcPr>
          <w:p w:rsidR="0037183E" w:rsidRDefault="0037183E" w:rsidP="0037183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Раздел: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«Профессии моих родителей»</w:t>
            </w: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Мой труд дома</w:t>
            </w:r>
          </w:p>
        </w:tc>
        <w:tc>
          <w:tcPr>
            <w:tcW w:w="2926" w:type="dxa"/>
          </w:tcPr>
          <w:p w:rsidR="00107A98" w:rsidRPr="00793567" w:rsidRDefault="00181FD9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20D2F">
              <w:rPr>
                <w:rFonts w:ascii="Times New Roman" w:hAnsi="Times New Roman" w:cs="Times New Roman"/>
                <w:sz w:val="24"/>
                <w:szCs w:val="24"/>
              </w:rPr>
              <w:t>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принадлежности для рисования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4D2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Кем работают мои родители?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принадлежности для письма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E51F05" w:rsidRDefault="00107A98" w:rsidP="00107A98">
            <w:pPr>
              <w:pStyle w:val="aa"/>
              <w:snapToGrid w:val="0"/>
            </w:pPr>
            <w:r w:rsidRPr="00E51F05">
              <w:t>Проект «</w:t>
            </w:r>
            <w:r w:rsidRPr="0014310D">
              <w:rPr>
                <w:bCs/>
              </w:rPr>
              <w:t>Профессия моих родителей</w:t>
            </w:r>
            <w:r w:rsidRPr="00E51F05">
              <w:t>»</w:t>
            </w:r>
          </w:p>
        </w:tc>
        <w:tc>
          <w:tcPr>
            <w:tcW w:w="2926" w:type="dxa"/>
          </w:tcPr>
          <w:p w:rsidR="00107A98" w:rsidRPr="00793567" w:rsidRDefault="00520D2F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107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37183E">
        <w:tc>
          <w:tcPr>
            <w:tcW w:w="876" w:type="dxa"/>
          </w:tcPr>
          <w:p w:rsidR="0037183E" w:rsidRPr="004D21C4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107A98" w:rsidRDefault="00107A98" w:rsidP="00107A98">
            <w:pPr>
              <w:pStyle w:val="aa"/>
              <w:snapToGrid w:val="0"/>
            </w:pPr>
            <w:r w:rsidRPr="00E51F05">
              <w:t>Все работы хороши, выбирай на вкус</w:t>
            </w:r>
          </w:p>
        </w:tc>
        <w:tc>
          <w:tcPr>
            <w:tcW w:w="2926" w:type="dxa"/>
          </w:tcPr>
          <w:p w:rsidR="0037183E" w:rsidRPr="00793567" w:rsidRDefault="00520D2F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интересных профессий</w:t>
            </w:r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37183E">
        <w:tc>
          <w:tcPr>
            <w:tcW w:w="876" w:type="dxa"/>
          </w:tcPr>
          <w:p w:rsidR="0037183E" w:rsidRPr="004D21C4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107A98" w:rsidRDefault="00107A98" w:rsidP="00107A98">
            <w:pPr>
              <w:pStyle w:val="aa"/>
              <w:snapToGrid w:val="0"/>
            </w:pPr>
            <w:r w:rsidRPr="00E51F05">
              <w:t>Все работы хороши, выбирай на вкус</w:t>
            </w:r>
          </w:p>
        </w:tc>
        <w:tc>
          <w:tcPr>
            <w:tcW w:w="2926" w:type="dxa"/>
          </w:tcPr>
          <w:p w:rsidR="0037183E" w:rsidRPr="00793567" w:rsidRDefault="00520D2F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интересных профессий</w:t>
            </w:r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83E" w:rsidTr="00B961EE">
        <w:tc>
          <w:tcPr>
            <w:tcW w:w="10682" w:type="dxa"/>
            <w:gridSpan w:val="5"/>
            <w:shd w:val="clear" w:color="auto" w:fill="D9D9D9" w:themeFill="background1" w:themeFillShade="D9"/>
          </w:tcPr>
          <w:p w:rsidR="0037183E" w:rsidRDefault="0037183E" w:rsidP="00107A9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B7FC8">
              <w:rPr>
                <w:rFonts w:ascii="Times New Roman" w:hAnsi="Times New Roman" w:cs="Times New Roman"/>
                <w:b/>
                <w:sz w:val="24"/>
              </w:rPr>
              <w:t>Раздел: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«</w:t>
            </w:r>
            <w:r w:rsidR="00107A98">
              <w:rPr>
                <w:rFonts w:ascii="Times New Roman" w:hAnsi="Times New Roman" w:cs="Times New Roman"/>
                <w:b/>
                <w:sz w:val="24"/>
              </w:rPr>
              <w:t>Итоговые занятия. Викторина и защита проектов</w:t>
            </w:r>
            <w:r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</w:tc>
      </w:tr>
      <w:tr w:rsidR="0037183E" w:rsidTr="0037183E">
        <w:tc>
          <w:tcPr>
            <w:tcW w:w="876" w:type="dxa"/>
          </w:tcPr>
          <w:p w:rsidR="0037183E" w:rsidRPr="004D21C4" w:rsidRDefault="0037183E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37183E" w:rsidRPr="008B7FC8" w:rsidRDefault="00107A98" w:rsidP="00107A98">
            <w:pPr>
              <w:pStyle w:val="aa"/>
              <w:snapToGrid w:val="0"/>
              <w:rPr>
                <w:b/>
              </w:rPr>
            </w:pPr>
            <w:r w:rsidRPr="00E51F05">
              <w:t>«Парад профессий»</w:t>
            </w:r>
          </w:p>
        </w:tc>
        <w:tc>
          <w:tcPr>
            <w:tcW w:w="2926" w:type="dxa"/>
          </w:tcPr>
          <w:p w:rsidR="0037183E" w:rsidRPr="00793567" w:rsidRDefault="00181FD9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20D2F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наборы сюжетных картинок</w:t>
            </w:r>
          </w:p>
        </w:tc>
        <w:tc>
          <w:tcPr>
            <w:tcW w:w="2304" w:type="dxa"/>
          </w:tcPr>
          <w:p w:rsidR="0037183E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37183E" w:rsidRPr="00D00273" w:rsidRDefault="0037183E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7A98" w:rsidTr="0037183E">
        <w:tc>
          <w:tcPr>
            <w:tcW w:w="876" w:type="dxa"/>
          </w:tcPr>
          <w:p w:rsidR="00107A98" w:rsidRPr="004D21C4" w:rsidRDefault="00107A98" w:rsidP="004D21C4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097" w:type="dxa"/>
          </w:tcPr>
          <w:p w:rsidR="00107A98" w:rsidRPr="008B7FC8" w:rsidRDefault="00107A98" w:rsidP="00107A98">
            <w:pPr>
              <w:pStyle w:val="aa"/>
              <w:snapToGrid w:val="0"/>
              <w:rPr>
                <w:b/>
              </w:rPr>
            </w:pPr>
            <w:r w:rsidRPr="00107A98">
              <w:t>Защита проектов</w:t>
            </w:r>
          </w:p>
        </w:tc>
        <w:tc>
          <w:tcPr>
            <w:tcW w:w="2926" w:type="dxa"/>
          </w:tcPr>
          <w:p w:rsidR="00107A98" w:rsidRPr="00793567" w:rsidRDefault="00520D2F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  <w:r w:rsidR="00181FD9">
              <w:rPr>
                <w:rFonts w:ascii="Times New Roman" w:hAnsi="Times New Roman" w:cs="Times New Roman"/>
                <w:sz w:val="24"/>
                <w:szCs w:val="24"/>
              </w:rPr>
              <w:t>, компьютер, интерактивная доска</w:t>
            </w:r>
          </w:p>
        </w:tc>
        <w:tc>
          <w:tcPr>
            <w:tcW w:w="2304" w:type="dxa"/>
          </w:tcPr>
          <w:p w:rsidR="00107A98" w:rsidRPr="00107A98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107A98" w:rsidRPr="00D00273" w:rsidRDefault="00107A98" w:rsidP="00D63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AFF" w:rsidRPr="008947DB" w:rsidRDefault="00964AFF" w:rsidP="008947DB">
      <w:pPr>
        <w:rPr>
          <w:rFonts w:ascii="Times New Roman" w:hAnsi="Times New Roman" w:cs="Times New Roman"/>
        </w:rPr>
        <w:sectPr w:rsidR="00964AFF" w:rsidRPr="008947DB" w:rsidSect="001D52B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86408C" w:rsidRDefault="0086408C" w:rsidP="00743EDD">
      <w:pPr>
        <w:widowControl w:val="0"/>
        <w:tabs>
          <w:tab w:val="left" w:pos="6976"/>
        </w:tabs>
        <w:autoSpaceDE w:val="0"/>
        <w:autoSpaceDN w:val="0"/>
        <w:adjustRightInd w:val="0"/>
        <w:spacing w:after="0" w:line="240" w:lineRule="auto"/>
        <w:ind w:left="175"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08C" w:rsidRDefault="00D632A2" w:rsidP="00D632A2">
      <w:pPr>
        <w:pStyle w:val="a8"/>
        <w:numPr>
          <w:ilvl w:val="0"/>
          <w:numId w:val="6"/>
        </w:numPr>
        <w:spacing w:before="120" w:after="0"/>
        <w:jc w:val="center"/>
        <w:rPr>
          <w:b/>
          <w:bCs/>
          <w:sz w:val="32"/>
        </w:rPr>
      </w:pPr>
      <w:r w:rsidRPr="00D632A2">
        <w:rPr>
          <w:b/>
          <w:bCs/>
          <w:sz w:val="32"/>
        </w:rPr>
        <w:t>Описание</w:t>
      </w:r>
      <w:r w:rsidR="00910964">
        <w:rPr>
          <w:b/>
          <w:bCs/>
          <w:sz w:val="32"/>
        </w:rPr>
        <w:t xml:space="preserve"> </w:t>
      </w:r>
      <w:r w:rsidRPr="00D632A2">
        <w:rPr>
          <w:b/>
          <w:bCs/>
          <w:sz w:val="32"/>
        </w:rPr>
        <w:t>учебно-методического и материально-технического обеспечения образовательного процесса</w:t>
      </w:r>
    </w:p>
    <w:p w:rsidR="00F6198A" w:rsidRDefault="00F6198A" w:rsidP="00B75C49">
      <w:pPr>
        <w:pStyle w:val="a8"/>
        <w:spacing w:before="120" w:after="0"/>
        <w:ind w:left="-3"/>
        <w:rPr>
          <w:b/>
          <w:bCs/>
          <w:i/>
          <w:sz w:val="22"/>
          <w:szCs w:val="22"/>
        </w:rPr>
      </w:pPr>
    </w:p>
    <w:p w:rsidR="00B75C49" w:rsidRDefault="00B75C49" w:rsidP="00B75C49">
      <w:pPr>
        <w:pStyle w:val="a8"/>
        <w:spacing w:before="120" w:after="0"/>
        <w:ind w:left="-3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Учебная и справочная литература </w:t>
      </w:r>
    </w:p>
    <w:p w:rsidR="00F6198A" w:rsidRDefault="00F6198A" w:rsidP="00B75C49">
      <w:pPr>
        <w:pStyle w:val="a8"/>
        <w:spacing w:before="120" w:after="0"/>
        <w:ind w:left="-3"/>
        <w:rPr>
          <w:b/>
          <w:bCs/>
          <w:i/>
          <w:sz w:val="22"/>
          <w:szCs w:val="22"/>
        </w:rPr>
      </w:pPr>
    </w:p>
    <w:p w:rsidR="00F6198A" w:rsidRPr="00303431" w:rsidRDefault="00F6198A" w:rsidP="00F6198A">
      <w:pPr>
        <w:pStyle w:val="a4"/>
        <w:numPr>
          <w:ilvl w:val="0"/>
          <w:numId w:val="30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03431">
        <w:rPr>
          <w:rFonts w:ascii="Times New Roman" w:hAnsi="Times New Roman"/>
          <w:sz w:val="24"/>
          <w:szCs w:val="24"/>
        </w:rPr>
        <w:t xml:space="preserve">Григорьев Д.В. Внеурочная деятельность школьников. Методический конструктор: пособие для учителя /Д.В. Григорьев, П.В. Степанов. – </w:t>
      </w:r>
      <w:proofErr w:type="gramStart"/>
      <w:r w:rsidRPr="00303431">
        <w:rPr>
          <w:rFonts w:ascii="Times New Roman" w:hAnsi="Times New Roman"/>
          <w:sz w:val="24"/>
          <w:szCs w:val="24"/>
        </w:rPr>
        <w:t>М. :</w:t>
      </w:r>
      <w:proofErr w:type="gramEnd"/>
      <w:r w:rsidRPr="00303431">
        <w:rPr>
          <w:rFonts w:ascii="Times New Roman" w:hAnsi="Times New Roman"/>
          <w:sz w:val="24"/>
          <w:szCs w:val="24"/>
        </w:rPr>
        <w:t xml:space="preserve"> Просвещение, 2010.</w:t>
      </w:r>
    </w:p>
    <w:p w:rsidR="00F6198A" w:rsidRPr="00303431" w:rsidRDefault="00F6198A" w:rsidP="00F6198A">
      <w:pPr>
        <w:pStyle w:val="a4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03431">
        <w:rPr>
          <w:rFonts w:ascii="Times New Roman" w:hAnsi="Times New Roman"/>
          <w:sz w:val="24"/>
          <w:szCs w:val="24"/>
        </w:rPr>
        <w:t>Горский В.А. Примерные программы внеурочной деятельности. Начальное и основное образование. М., Просвещение, 2010.</w:t>
      </w:r>
    </w:p>
    <w:p w:rsidR="00F6198A" w:rsidRP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Григорьев Д.В. Программы внеурочной деятельности. Познавательная деятельность. М., Просвещение, 2011.</w:t>
      </w:r>
    </w:p>
    <w:p w:rsidR="00F6198A" w:rsidRP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Багрова О.Е. Введение в мир профессий, Волгоград: Учитель, 2009</w:t>
      </w:r>
      <w:r>
        <w:rPr>
          <w:rFonts w:ascii="Times New Roman" w:hAnsi="Times New Roman"/>
          <w:sz w:val="24"/>
          <w:szCs w:val="24"/>
        </w:rPr>
        <w:t>.</w:t>
      </w:r>
    </w:p>
    <w:p w:rsid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Сухаревская Е.Ю. «Мир профессий», Ростов-на Дону, издательство ИПК и ПРО</w:t>
      </w:r>
      <w:r>
        <w:rPr>
          <w:rFonts w:ascii="Times New Roman" w:hAnsi="Times New Roman"/>
          <w:sz w:val="24"/>
          <w:szCs w:val="24"/>
        </w:rPr>
        <w:t>, 2008.</w:t>
      </w:r>
    </w:p>
    <w:p w:rsidR="00F6198A" w:rsidRP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Круглов Ю.Г. Русские народные загадки, пословицы, поговорки. М.: Просвещение, 2002</w:t>
      </w:r>
      <w:r>
        <w:rPr>
          <w:rFonts w:ascii="Times New Roman" w:hAnsi="Times New Roman"/>
          <w:sz w:val="24"/>
          <w:szCs w:val="24"/>
        </w:rPr>
        <w:t>.</w:t>
      </w:r>
    </w:p>
    <w:p w:rsidR="00F6198A" w:rsidRP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Ожегов С.И. Словарь русского языка.</w:t>
      </w:r>
    </w:p>
    <w:p w:rsidR="00F6198A" w:rsidRP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Что такое? Кто такой? в 3 томах. М., Педагогика – Пресс, 1994</w:t>
      </w:r>
      <w:r>
        <w:rPr>
          <w:rFonts w:ascii="Times New Roman" w:hAnsi="Times New Roman"/>
          <w:sz w:val="24"/>
          <w:szCs w:val="24"/>
        </w:rPr>
        <w:t>.</w:t>
      </w:r>
    </w:p>
    <w:p w:rsidR="00F6198A" w:rsidRDefault="00F6198A" w:rsidP="00F6198A">
      <w:pPr>
        <w:numPr>
          <w:ilvl w:val="0"/>
          <w:numId w:val="3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6198A">
        <w:rPr>
          <w:rFonts w:ascii="Times New Roman" w:hAnsi="Times New Roman"/>
          <w:sz w:val="24"/>
          <w:szCs w:val="24"/>
        </w:rPr>
        <w:t>Лопатина А. Секреты мастерства. 100 уроков о профессиях.- М.: Книжный дом Локус, 2002</w:t>
      </w:r>
      <w:r>
        <w:rPr>
          <w:rFonts w:ascii="Times New Roman" w:hAnsi="Times New Roman"/>
          <w:sz w:val="24"/>
          <w:szCs w:val="24"/>
        </w:rPr>
        <w:t>.</w:t>
      </w:r>
    </w:p>
    <w:p w:rsidR="00F6198A" w:rsidRPr="00F6198A" w:rsidRDefault="00F6198A" w:rsidP="00F6198A">
      <w:pPr>
        <w:suppressAutoHyphens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6198A" w:rsidRPr="00F6198A" w:rsidRDefault="00F6198A" w:rsidP="00F6198A">
      <w:pPr>
        <w:suppressAutoHyphens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Технические средства обучения: </w:t>
      </w:r>
      <w:r>
        <w:rPr>
          <w:rFonts w:ascii="Times New Roman" w:hAnsi="Times New Roman"/>
          <w:sz w:val="24"/>
          <w:szCs w:val="24"/>
        </w:rPr>
        <w:t>классная доска, интерактивная доска, компьютер, принтер, сканер.</w:t>
      </w:r>
    </w:p>
    <w:p w:rsidR="00F6198A" w:rsidRPr="00F6198A" w:rsidRDefault="00F6198A" w:rsidP="00F6198A">
      <w:pPr>
        <w:pStyle w:val="a8"/>
        <w:spacing w:before="120" w:after="0"/>
        <w:rPr>
          <w:bCs/>
          <w:sz w:val="22"/>
          <w:szCs w:val="22"/>
        </w:rPr>
      </w:pPr>
    </w:p>
    <w:p w:rsidR="00D632A2" w:rsidRPr="00D632A2" w:rsidRDefault="00D632A2" w:rsidP="00D632A2">
      <w:pPr>
        <w:pStyle w:val="a8"/>
        <w:spacing w:before="120" w:after="0"/>
        <w:ind w:left="-3"/>
        <w:rPr>
          <w:b/>
          <w:bCs/>
          <w:sz w:val="32"/>
        </w:rPr>
      </w:pPr>
    </w:p>
    <w:sectPr w:rsidR="00D632A2" w:rsidRPr="00D632A2" w:rsidSect="00212D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65EA245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700885"/>
    <w:multiLevelType w:val="hybridMultilevel"/>
    <w:tmpl w:val="2446177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4864609"/>
    <w:multiLevelType w:val="hybridMultilevel"/>
    <w:tmpl w:val="0852A9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CF7855"/>
    <w:multiLevelType w:val="multilevel"/>
    <w:tmpl w:val="32FC49DC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990"/>
        </w:tabs>
        <w:ind w:left="990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697"/>
        </w:tabs>
        <w:ind w:left="1697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404"/>
        </w:tabs>
        <w:ind w:left="2404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111"/>
        </w:tabs>
        <w:ind w:left="3111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3818"/>
        </w:tabs>
        <w:ind w:left="3818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525"/>
        </w:tabs>
        <w:ind w:left="4525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232"/>
        </w:tabs>
        <w:ind w:left="5232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5939"/>
        </w:tabs>
        <w:ind w:left="5939" w:hanging="283"/>
      </w:pPr>
      <w:rPr>
        <w:rFonts w:ascii="Symbol" w:hAnsi="Symbol" w:cs="OpenSymbol"/>
      </w:rPr>
    </w:lvl>
  </w:abstractNum>
  <w:abstractNum w:abstractNumId="6">
    <w:nsid w:val="0EE77051"/>
    <w:multiLevelType w:val="hybridMultilevel"/>
    <w:tmpl w:val="EC2AC7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2F1E0B"/>
    <w:multiLevelType w:val="hybridMultilevel"/>
    <w:tmpl w:val="76760078"/>
    <w:lvl w:ilvl="0" w:tplc="E5DE1292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19AE5EFE"/>
    <w:multiLevelType w:val="hybridMultilevel"/>
    <w:tmpl w:val="DBC0EAA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B1B0BC6"/>
    <w:multiLevelType w:val="hybridMultilevel"/>
    <w:tmpl w:val="A192E4A2"/>
    <w:lvl w:ilvl="0" w:tplc="C15206C8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>
    <w:nsid w:val="1D701B4A"/>
    <w:multiLevelType w:val="hybridMultilevel"/>
    <w:tmpl w:val="31C4AF44"/>
    <w:lvl w:ilvl="0" w:tplc="B928DBBA">
      <w:start w:val="1"/>
      <w:numFmt w:val="decimal"/>
      <w:lvlText w:val="%1)"/>
      <w:lvlJc w:val="left"/>
      <w:pPr>
        <w:ind w:left="1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5" w:hanging="360"/>
      </w:pPr>
    </w:lvl>
    <w:lvl w:ilvl="2" w:tplc="0419001B" w:tentative="1">
      <w:start w:val="1"/>
      <w:numFmt w:val="lowerRoman"/>
      <w:lvlText w:val="%3."/>
      <w:lvlJc w:val="right"/>
      <w:pPr>
        <w:ind w:left="2695" w:hanging="180"/>
      </w:pPr>
    </w:lvl>
    <w:lvl w:ilvl="3" w:tplc="0419000F" w:tentative="1">
      <w:start w:val="1"/>
      <w:numFmt w:val="decimal"/>
      <w:lvlText w:val="%4."/>
      <w:lvlJc w:val="left"/>
      <w:pPr>
        <w:ind w:left="3415" w:hanging="360"/>
      </w:pPr>
    </w:lvl>
    <w:lvl w:ilvl="4" w:tplc="04190019" w:tentative="1">
      <w:start w:val="1"/>
      <w:numFmt w:val="lowerLetter"/>
      <w:lvlText w:val="%5."/>
      <w:lvlJc w:val="left"/>
      <w:pPr>
        <w:ind w:left="4135" w:hanging="360"/>
      </w:pPr>
    </w:lvl>
    <w:lvl w:ilvl="5" w:tplc="0419001B" w:tentative="1">
      <w:start w:val="1"/>
      <w:numFmt w:val="lowerRoman"/>
      <w:lvlText w:val="%6."/>
      <w:lvlJc w:val="right"/>
      <w:pPr>
        <w:ind w:left="4855" w:hanging="180"/>
      </w:pPr>
    </w:lvl>
    <w:lvl w:ilvl="6" w:tplc="0419000F" w:tentative="1">
      <w:start w:val="1"/>
      <w:numFmt w:val="decimal"/>
      <w:lvlText w:val="%7."/>
      <w:lvlJc w:val="left"/>
      <w:pPr>
        <w:ind w:left="5575" w:hanging="360"/>
      </w:pPr>
    </w:lvl>
    <w:lvl w:ilvl="7" w:tplc="04190019" w:tentative="1">
      <w:start w:val="1"/>
      <w:numFmt w:val="lowerLetter"/>
      <w:lvlText w:val="%8."/>
      <w:lvlJc w:val="left"/>
      <w:pPr>
        <w:ind w:left="6295" w:hanging="360"/>
      </w:pPr>
    </w:lvl>
    <w:lvl w:ilvl="8" w:tplc="0419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11">
    <w:nsid w:val="2228150E"/>
    <w:multiLevelType w:val="hybridMultilevel"/>
    <w:tmpl w:val="DEC01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C46B4B"/>
    <w:multiLevelType w:val="hybridMultilevel"/>
    <w:tmpl w:val="AAC25A6E"/>
    <w:lvl w:ilvl="0" w:tplc="AC8E66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0B57E7"/>
    <w:multiLevelType w:val="hybridMultilevel"/>
    <w:tmpl w:val="EC2AC7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8B01CB"/>
    <w:multiLevelType w:val="hybridMultilevel"/>
    <w:tmpl w:val="DB92204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319D0B27"/>
    <w:multiLevelType w:val="hybridMultilevel"/>
    <w:tmpl w:val="F86AB7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C26E04"/>
    <w:multiLevelType w:val="hybridMultilevel"/>
    <w:tmpl w:val="69460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03EA8"/>
    <w:multiLevelType w:val="hybridMultilevel"/>
    <w:tmpl w:val="C32C1ACA"/>
    <w:lvl w:ilvl="0" w:tplc="E5DE12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E66BD94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  <w:color w:val="FF0000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4A171721"/>
    <w:multiLevelType w:val="hybridMultilevel"/>
    <w:tmpl w:val="F32EF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5F79FF"/>
    <w:multiLevelType w:val="hybridMultilevel"/>
    <w:tmpl w:val="0852A9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5D42B0"/>
    <w:multiLevelType w:val="hybridMultilevel"/>
    <w:tmpl w:val="37C86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9C7021"/>
    <w:multiLevelType w:val="hybridMultilevel"/>
    <w:tmpl w:val="C09E17CE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>
    <w:nsid w:val="669D5D89"/>
    <w:multiLevelType w:val="hybridMultilevel"/>
    <w:tmpl w:val="18E2F80A"/>
    <w:lvl w:ilvl="0" w:tplc="1214F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C4A73"/>
    <w:multiLevelType w:val="hybridMultilevel"/>
    <w:tmpl w:val="AB7AF98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BB5AD8"/>
    <w:multiLevelType w:val="hybridMultilevel"/>
    <w:tmpl w:val="A222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92E91"/>
    <w:multiLevelType w:val="hybridMultilevel"/>
    <w:tmpl w:val="68342DB8"/>
    <w:lvl w:ilvl="0" w:tplc="E5DE1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D320F3"/>
    <w:multiLevelType w:val="hybridMultilevel"/>
    <w:tmpl w:val="5DE4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DC4251"/>
    <w:multiLevelType w:val="hybridMultilevel"/>
    <w:tmpl w:val="3D36BBC6"/>
    <w:lvl w:ilvl="0" w:tplc="8140FB16">
      <w:start w:val="2008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009CA"/>
    <w:multiLevelType w:val="hybridMultilevel"/>
    <w:tmpl w:val="8620F2E6"/>
    <w:lvl w:ilvl="0" w:tplc="787A7002">
      <w:start w:val="1"/>
      <w:numFmt w:val="decimal"/>
      <w:lvlText w:val="%1."/>
      <w:lvlJc w:val="left"/>
      <w:pPr>
        <w:ind w:left="-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7" w:hanging="360"/>
      </w:pPr>
    </w:lvl>
    <w:lvl w:ilvl="2" w:tplc="0419001B" w:tentative="1">
      <w:start w:val="1"/>
      <w:numFmt w:val="lowerRoman"/>
      <w:lvlText w:val="%3."/>
      <w:lvlJc w:val="right"/>
      <w:pPr>
        <w:ind w:left="1437" w:hanging="180"/>
      </w:pPr>
    </w:lvl>
    <w:lvl w:ilvl="3" w:tplc="0419000F" w:tentative="1">
      <w:start w:val="1"/>
      <w:numFmt w:val="decimal"/>
      <w:lvlText w:val="%4."/>
      <w:lvlJc w:val="left"/>
      <w:pPr>
        <w:ind w:left="2157" w:hanging="360"/>
      </w:pPr>
    </w:lvl>
    <w:lvl w:ilvl="4" w:tplc="04190019" w:tentative="1">
      <w:start w:val="1"/>
      <w:numFmt w:val="lowerLetter"/>
      <w:lvlText w:val="%5."/>
      <w:lvlJc w:val="left"/>
      <w:pPr>
        <w:ind w:left="2877" w:hanging="360"/>
      </w:pPr>
    </w:lvl>
    <w:lvl w:ilvl="5" w:tplc="0419001B" w:tentative="1">
      <w:start w:val="1"/>
      <w:numFmt w:val="lowerRoman"/>
      <w:lvlText w:val="%6."/>
      <w:lvlJc w:val="right"/>
      <w:pPr>
        <w:ind w:left="3597" w:hanging="180"/>
      </w:pPr>
    </w:lvl>
    <w:lvl w:ilvl="6" w:tplc="0419000F" w:tentative="1">
      <w:start w:val="1"/>
      <w:numFmt w:val="decimal"/>
      <w:lvlText w:val="%7."/>
      <w:lvlJc w:val="left"/>
      <w:pPr>
        <w:ind w:left="4317" w:hanging="360"/>
      </w:pPr>
    </w:lvl>
    <w:lvl w:ilvl="7" w:tplc="04190019" w:tentative="1">
      <w:start w:val="1"/>
      <w:numFmt w:val="lowerLetter"/>
      <w:lvlText w:val="%8."/>
      <w:lvlJc w:val="left"/>
      <w:pPr>
        <w:ind w:left="5037" w:hanging="360"/>
      </w:pPr>
    </w:lvl>
    <w:lvl w:ilvl="8" w:tplc="0419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29">
    <w:nsid w:val="75DA71C5"/>
    <w:multiLevelType w:val="hybridMultilevel"/>
    <w:tmpl w:val="BC78E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3E2BBB"/>
    <w:multiLevelType w:val="hybridMultilevel"/>
    <w:tmpl w:val="EDD48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577A9E"/>
    <w:multiLevelType w:val="hybridMultilevel"/>
    <w:tmpl w:val="9EE2B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1"/>
  </w:num>
  <w:num w:numId="5">
    <w:abstractNumId w:val="0"/>
  </w:num>
  <w:num w:numId="6">
    <w:abstractNumId w:val="28"/>
  </w:num>
  <w:num w:numId="7">
    <w:abstractNumId w:val="31"/>
  </w:num>
  <w:num w:numId="8">
    <w:abstractNumId w:val="29"/>
  </w:num>
  <w:num w:numId="9">
    <w:abstractNumId w:val="26"/>
  </w:num>
  <w:num w:numId="10">
    <w:abstractNumId w:val="13"/>
  </w:num>
  <w:num w:numId="11">
    <w:abstractNumId w:val="6"/>
  </w:num>
  <w:num w:numId="12">
    <w:abstractNumId w:val="19"/>
  </w:num>
  <w:num w:numId="13">
    <w:abstractNumId w:val="4"/>
  </w:num>
  <w:num w:numId="14">
    <w:abstractNumId w:val="14"/>
  </w:num>
  <w:num w:numId="15">
    <w:abstractNumId w:val="21"/>
  </w:num>
  <w:num w:numId="16">
    <w:abstractNumId w:val="18"/>
  </w:num>
  <w:num w:numId="17">
    <w:abstractNumId w:val="24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5"/>
  </w:num>
  <w:num w:numId="23">
    <w:abstractNumId w:val="12"/>
  </w:num>
  <w:num w:numId="24">
    <w:abstractNumId w:val="3"/>
  </w:num>
  <w:num w:numId="25">
    <w:abstractNumId w:val="15"/>
  </w:num>
  <w:num w:numId="26">
    <w:abstractNumId w:val="23"/>
  </w:num>
  <w:num w:numId="27">
    <w:abstractNumId w:val="9"/>
  </w:num>
  <w:num w:numId="28">
    <w:abstractNumId w:val="10"/>
  </w:num>
  <w:num w:numId="29">
    <w:abstractNumId w:val="8"/>
  </w:num>
  <w:num w:numId="30">
    <w:abstractNumId w:val="22"/>
  </w:num>
  <w:num w:numId="31">
    <w:abstractNumId w:val="27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D42"/>
    <w:rsid w:val="000E634C"/>
    <w:rsid w:val="00107A98"/>
    <w:rsid w:val="0017410B"/>
    <w:rsid w:val="00181FD9"/>
    <w:rsid w:val="001D52B7"/>
    <w:rsid w:val="00212D42"/>
    <w:rsid w:val="002270A7"/>
    <w:rsid w:val="002E323B"/>
    <w:rsid w:val="002F6F46"/>
    <w:rsid w:val="00345574"/>
    <w:rsid w:val="00351389"/>
    <w:rsid w:val="00366597"/>
    <w:rsid w:val="0037183E"/>
    <w:rsid w:val="0039019C"/>
    <w:rsid w:val="00444C09"/>
    <w:rsid w:val="004618CE"/>
    <w:rsid w:val="004D21C4"/>
    <w:rsid w:val="004E2C89"/>
    <w:rsid w:val="00520D2F"/>
    <w:rsid w:val="0054569C"/>
    <w:rsid w:val="00633111"/>
    <w:rsid w:val="006C0F99"/>
    <w:rsid w:val="00743EDD"/>
    <w:rsid w:val="00793567"/>
    <w:rsid w:val="00854119"/>
    <w:rsid w:val="0086408C"/>
    <w:rsid w:val="008947DB"/>
    <w:rsid w:val="008B7FC8"/>
    <w:rsid w:val="00904B59"/>
    <w:rsid w:val="00910964"/>
    <w:rsid w:val="009131AB"/>
    <w:rsid w:val="00921F7E"/>
    <w:rsid w:val="00964AFF"/>
    <w:rsid w:val="00A17D11"/>
    <w:rsid w:val="00A57D34"/>
    <w:rsid w:val="00AC2CB4"/>
    <w:rsid w:val="00AD1107"/>
    <w:rsid w:val="00AD4AB2"/>
    <w:rsid w:val="00AD521C"/>
    <w:rsid w:val="00B10525"/>
    <w:rsid w:val="00B2237B"/>
    <w:rsid w:val="00B4514A"/>
    <w:rsid w:val="00B75C49"/>
    <w:rsid w:val="00B961EE"/>
    <w:rsid w:val="00C90638"/>
    <w:rsid w:val="00D00273"/>
    <w:rsid w:val="00D632A2"/>
    <w:rsid w:val="00DB62CF"/>
    <w:rsid w:val="00E014A6"/>
    <w:rsid w:val="00E345F3"/>
    <w:rsid w:val="00E62FFA"/>
    <w:rsid w:val="00EF0B0C"/>
    <w:rsid w:val="00F6198A"/>
    <w:rsid w:val="00FB2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79B66-8C83-4948-B9B8-DFE8CE97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D42"/>
  </w:style>
  <w:style w:type="paragraph" w:styleId="1">
    <w:name w:val="heading 1"/>
    <w:basedOn w:val="a"/>
    <w:next w:val="a"/>
    <w:link w:val="10"/>
    <w:uiPriority w:val="9"/>
    <w:qFormat/>
    <w:rsid w:val="004E2C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0"/>
    <w:link w:val="30"/>
    <w:qFormat/>
    <w:rsid w:val="0017410B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12D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12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12D42"/>
    <w:rPr>
      <w:rFonts w:ascii="Tahoma" w:hAnsi="Tahoma" w:cs="Tahoma"/>
      <w:sz w:val="16"/>
      <w:szCs w:val="16"/>
    </w:rPr>
  </w:style>
  <w:style w:type="table" w:styleId="a7">
    <w:name w:val="Table Grid"/>
    <w:basedOn w:val="a2"/>
    <w:uiPriority w:val="59"/>
    <w:rsid w:val="00212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B10525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17410B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17410B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17410B"/>
  </w:style>
  <w:style w:type="character" w:customStyle="1" w:styleId="10">
    <w:name w:val="Заголовок 1 Знак"/>
    <w:basedOn w:val="a1"/>
    <w:link w:val="1"/>
    <w:uiPriority w:val="9"/>
    <w:rsid w:val="004E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a">
    <w:name w:val="Содержимое таблицы"/>
    <w:basedOn w:val="a"/>
    <w:rsid w:val="009131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rsid w:val="006C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6970-5008-4C9A-8B51-DD5D8E9B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user</cp:lastModifiedBy>
  <cp:revision>19</cp:revision>
  <dcterms:created xsi:type="dcterms:W3CDTF">2015-10-26T15:55:00Z</dcterms:created>
  <dcterms:modified xsi:type="dcterms:W3CDTF">2023-08-30T14:13:00Z</dcterms:modified>
</cp:coreProperties>
</file>